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F3B" w:rsidRPr="003F4F6F" w:rsidRDefault="00914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14F3B" w:rsidRPr="003F4F6F" w:rsidRDefault="00E40A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914F3B" w:rsidRPr="003F4F6F" w:rsidRDefault="00E40A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914F3B" w:rsidRPr="003F4F6F" w:rsidRDefault="00E40A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914F3B" w:rsidRPr="003F4F6F" w:rsidRDefault="00914F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4F3B" w:rsidRPr="003F4F6F" w:rsidRDefault="00914F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7" w:type="dxa"/>
        <w:tblLook w:val="01E0" w:firstRow="1" w:lastRow="1" w:firstColumn="1" w:lastColumn="1" w:noHBand="0" w:noVBand="0"/>
      </w:tblPr>
      <w:tblGrid>
        <w:gridCol w:w="4253"/>
      </w:tblGrid>
      <w:tr w:rsidR="00914F3B" w:rsidRPr="003F4F6F">
        <w:tc>
          <w:tcPr>
            <w:tcW w:w="4253" w:type="dxa"/>
            <w:shd w:val="clear" w:color="auto" w:fill="auto"/>
          </w:tcPr>
          <w:p w:rsidR="00914F3B" w:rsidRPr="003F4F6F" w:rsidRDefault="002E2B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  <w:r w:rsidR="00E40AF2" w:rsidRPr="003F4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914F3B" w:rsidRPr="003F4F6F" w:rsidRDefault="00E40A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E2B43" w:rsidRDefault="00E40A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факультета </w:t>
            </w:r>
            <w:r w:rsidR="002E2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музыкального</w:t>
            </w:r>
          </w:p>
          <w:p w:rsidR="00914F3B" w:rsidRPr="003F4F6F" w:rsidRDefault="00E40AF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искусств</w:t>
            </w:r>
            <w:r w:rsidR="002E2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Ануфриева Н.И.</w:t>
            </w:r>
          </w:p>
          <w:p w:rsidR="00914F3B" w:rsidRPr="003F4F6F" w:rsidRDefault="00914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14F3B" w:rsidRPr="003F4F6F" w:rsidRDefault="00914F3B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914F3B" w:rsidRPr="003F4F6F" w:rsidRDefault="00914F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4F3B" w:rsidRPr="003F4F6F" w:rsidRDefault="00914F3B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F3B" w:rsidRPr="003F4F6F" w:rsidRDefault="00914F3B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F3B" w:rsidRPr="003F4F6F" w:rsidRDefault="00914F3B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F3B" w:rsidRPr="003F4F6F" w:rsidRDefault="00914F3B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4F3B" w:rsidRPr="003F4F6F" w:rsidRDefault="00E40AF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  <w:r w:rsidRPr="003F4F6F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  <w:t xml:space="preserve">МЕТОДИКА ОБУЧЕНИЯ </w:t>
      </w:r>
      <w:r w:rsidR="002E2B4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КАЗАЧЬЕМУ</w:t>
      </w:r>
      <w:r w:rsidRPr="003F4F6F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ПЕНИЮ</w:t>
      </w:r>
      <w:r w:rsidRPr="003F4F6F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:rsidR="00914F3B" w:rsidRPr="003F4F6F" w:rsidRDefault="00914F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4F3B" w:rsidRPr="003F4F6F" w:rsidRDefault="00914F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4F3B" w:rsidRPr="003F4F6F" w:rsidRDefault="00914F3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4F3B" w:rsidRPr="003F4F6F" w:rsidRDefault="00E40AF2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подготовки/специальности (код, наименование) </w:t>
      </w:r>
    </w:p>
    <w:p w:rsidR="00914F3B" w:rsidRPr="003F4F6F" w:rsidRDefault="002E2B43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51.03.02</w:t>
      </w:r>
      <w:r w:rsidR="00E40AF2" w:rsidRPr="003F4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Народная художественная культура</w:t>
      </w:r>
      <w:r w:rsidR="00E40AF2" w:rsidRPr="003F4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914F3B" w:rsidRPr="003F4F6F" w:rsidRDefault="00914F3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4F3B" w:rsidRPr="003F4F6F" w:rsidRDefault="00E40AF2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подготовки/специализация</w:t>
      </w:r>
    </w:p>
    <w:p w:rsidR="00914F3B" w:rsidRPr="003F4F6F" w:rsidRDefault="00E40AF2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2E2B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Руководитель казачьего творческого коллектива</w:t>
      </w:r>
      <w:r w:rsidRPr="003F4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914F3B" w:rsidRPr="003F4F6F" w:rsidRDefault="00914F3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4F3B" w:rsidRPr="003F4F6F" w:rsidRDefault="00914F3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4F3B" w:rsidRPr="003F4F6F" w:rsidRDefault="00E40AF2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</w:p>
    <w:p w:rsidR="00914F3B" w:rsidRPr="003F4F6F" w:rsidRDefault="002E2B43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Бакалавр</w:t>
      </w:r>
    </w:p>
    <w:p w:rsidR="00914F3B" w:rsidRPr="003F4F6F" w:rsidRDefault="00914F3B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</w:p>
    <w:p w:rsidR="00914F3B" w:rsidRPr="003F4F6F" w:rsidRDefault="00E40AF2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обучения: очная, заочная</w:t>
      </w:r>
    </w:p>
    <w:p w:rsidR="00914F3B" w:rsidRPr="003F4F6F" w:rsidRDefault="00914F3B">
      <w:pPr>
        <w:spacing w:after="0" w:line="240" w:lineRule="auto"/>
        <w:ind w:firstLine="1843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</w:p>
    <w:p w:rsidR="00914F3B" w:rsidRPr="003F4F6F" w:rsidRDefault="00914F3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4F3B" w:rsidRPr="003F4F6F" w:rsidRDefault="00914F3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4F3B" w:rsidRPr="003F4F6F" w:rsidRDefault="00914F3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4F3B" w:rsidRPr="003F4F6F" w:rsidRDefault="00E40AF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914F3B" w:rsidRPr="003F4F6F" w:rsidRDefault="00E40AF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914F3B" w:rsidRPr="003F4F6F" w:rsidRDefault="00E40AF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914F3B" w:rsidRPr="003F4F6F" w:rsidRDefault="00914F3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4F3B" w:rsidRPr="003F4F6F" w:rsidRDefault="00914F3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4F3B" w:rsidRPr="003F4F6F" w:rsidRDefault="00914F3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4F3B" w:rsidRPr="003F4F6F" w:rsidRDefault="00914F3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4F3B" w:rsidRPr="003F4F6F" w:rsidRDefault="00914F3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4F3B" w:rsidRPr="003F4F6F" w:rsidRDefault="00914F3B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4F3B" w:rsidRPr="003F4F6F" w:rsidRDefault="00E40AF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</w:rPr>
      </w:pPr>
      <w:r w:rsidRPr="003F4F6F">
        <w:rPr>
          <w:rFonts w:ascii="Times New Roman" w:hAnsi="Times New Roman" w:cs="Times New Roman"/>
        </w:rPr>
        <w:br w:type="page"/>
      </w:r>
    </w:p>
    <w:p w:rsidR="00914F3B" w:rsidRPr="003F4F6F" w:rsidRDefault="00E40A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ЦЕЛИ И ЗАДАЧИ ОСВОЕНИЯ ДИСЦИПЛИНЫ</w:t>
      </w:r>
    </w:p>
    <w:p w:rsidR="00914F3B" w:rsidRPr="003F4F6F" w:rsidRDefault="00914F3B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14F3B" w:rsidRPr="003F4F6F" w:rsidRDefault="00E40AF2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Цели:</w:t>
      </w:r>
    </w:p>
    <w:p w:rsidR="00914F3B" w:rsidRPr="003F4F6F" w:rsidRDefault="00E40AF2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методикой обучения искусству народного пения, сохранение исконно русской </w:t>
      </w:r>
      <w:r w:rsidR="002E2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казачьей 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традиционной певческой культуры.</w:t>
      </w:r>
    </w:p>
    <w:p w:rsidR="00914F3B" w:rsidRPr="003F4F6F" w:rsidRDefault="00914F3B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14F3B" w:rsidRPr="003F4F6F" w:rsidRDefault="00E40AF2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:rsidR="00914F3B" w:rsidRPr="003F4F6F" w:rsidRDefault="00E40AF2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методических приемов вокальной педагогики, изучение локальных </w:t>
      </w:r>
      <w:r w:rsidR="002E2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казачьих 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исполнительских традиций, знакомство с различными направлениями вокальной педагогики в народно-певческом искусстве.</w:t>
      </w:r>
    </w:p>
    <w:p w:rsidR="00914F3B" w:rsidRPr="003F4F6F" w:rsidRDefault="00914F3B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14F3B" w:rsidRPr="003F4F6F" w:rsidRDefault="00914F3B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14F3B" w:rsidRPr="003F4F6F" w:rsidRDefault="00E40A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914F3B" w:rsidRPr="003F4F6F" w:rsidRDefault="00E40AF2">
      <w:pPr>
        <w:tabs>
          <w:tab w:val="left" w:pos="708"/>
        </w:tabs>
        <w:spacing w:before="40"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914F3B" w:rsidRPr="003F4F6F" w:rsidRDefault="00E40AF2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«Методика обучения </w:t>
      </w:r>
      <w:r w:rsidR="002E2B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казачьему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пению» входит в состав Блока 1 «Дисциплины (модули)» и относится </w:t>
      </w:r>
      <w:r w:rsidRPr="003F4F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обязательной части</w:t>
      </w:r>
      <w:r w:rsidRPr="003F4F6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E2B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 по направлению подготовки 51.03.02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E2B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профиль - «</w:t>
      </w:r>
      <w:r w:rsidR="002E2B4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казачьим творческим коллективом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14F3B" w:rsidRPr="003F4F6F" w:rsidRDefault="00E40A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«Методика обучения </w:t>
      </w:r>
      <w:r w:rsidR="002E2B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казачьему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пению» изучается в </w:t>
      </w:r>
      <w:r w:rsidR="007F033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F03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семестрах. Входные знания, умения и компетенции, необходимые для изучения данного курса, формируются в процессе изучения таких дисциплин, как: </w:t>
      </w:r>
      <w:r w:rsidR="007F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«Народное музыкальное творчество», 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</w:t>
      </w:r>
      <w:r w:rsidR="007F03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кальная подготовка»</w:t>
      </w:r>
      <w:r w:rsidRPr="003F4F6F">
        <w:rPr>
          <w:rFonts w:ascii="Times New Roman" w:hAnsi="Times New Roman" w:cs="Times New Roman"/>
          <w:sz w:val="24"/>
          <w:szCs w:val="24"/>
        </w:rPr>
        <w:t>, «Педагогика и психология», «Музык</w:t>
      </w:r>
      <w:r w:rsidR="007F0330">
        <w:rPr>
          <w:rFonts w:ascii="Times New Roman" w:hAnsi="Times New Roman" w:cs="Times New Roman"/>
          <w:sz w:val="24"/>
          <w:szCs w:val="24"/>
        </w:rPr>
        <w:t>альная педагогика и психология», «Локальные казачьи музыкальные традиции». Дисциплина изучается параллельно с курсами «Ансамблевое пение», «Фольклорный казачий ансамбль», Производственной исполнительской практикой и Преддипломной практикой.</w:t>
      </w:r>
      <w:r w:rsidR="007F0330" w:rsidRPr="007F0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0330"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914F3B" w:rsidRPr="003F4F6F" w:rsidRDefault="00E40A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умения и навыки, необходимые для </w:t>
      </w:r>
      <w:r w:rsidR="007F03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 к Государственной итоговой аттестации</w:t>
      </w:r>
    </w:p>
    <w:p w:rsidR="00914F3B" w:rsidRPr="003F4F6F" w:rsidRDefault="00914F3B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14F3B" w:rsidRPr="003F4F6F" w:rsidRDefault="00E40AF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F4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914F3B" w:rsidRDefault="00E40A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в соответствии с ФГОС ВО и ОПОП ВО по направлению подготовки </w:t>
      </w:r>
      <w:r w:rsidR="006A332B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6A332B"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6A33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6A332B"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профиль - «</w:t>
      </w:r>
      <w:r w:rsidR="006A332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казачьим творческим коллективом</w:t>
      </w:r>
      <w:r w:rsidR="006A332B"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A332B" w:rsidRPr="003F4F6F" w:rsidRDefault="006A33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14F3B" w:rsidRDefault="00E40A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(модулю).</w:t>
      </w:r>
    </w:p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45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093"/>
        <w:gridCol w:w="4252"/>
        <w:gridCol w:w="3000"/>
      </w:tblGrid>
      <w:tr w:rsidR="00914F3B" w:rsidRPr="007F0330" w:rsidTr="006A332B">
        <w:trPr>
          <w:trHeight w:val="576"/>
        </w:trPr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F3B" w:rsidRPr="007F0330" w:rsidRDefault="00E40AF2" w:rsidP="007F03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F0330">
              <w:rPr>
                <w:rFonts w:ascii="Times New Roman" w:eastAsia="Calibri" w:hAnsi="Times New Roman" w:cs="Times New Roman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F3B" w:rsidRPr="007F0330" w:rsidRDefault="00E40AF2" w:rsidP="007F03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F0330">
              <w:rPr>
                <w:rFonts w:ascii="Times New Roman" w:eastAsia="Calibri" w:hAnsi="Times New Roman" w:cs="Times New Roman"/>
                <w:b/>
                <w:lang w:eastAsia="ru-RU"/>
              </w:rPr>
              <w:t>Индикаторы</w:t>
            </w:r>
          </w:p>
          <w:p w:rsidR="00914F3B" w:rsidRPr="007F0330" w:rsidRDefault="00E40AF2" w:rsidP="007F03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F0330">
              <w:rPr>
                <w:rFonts w:ascii="Times New Roman" w:eastAsia="Calibri" w:hAnsi="Times New Roman" w:cs="Times New Roman"/>
                <w:b/>
                <w:lang w:eastAsia="ru-RU"/>
              </w:rPr>
              <w:t>компетенций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F3B" w:rsidRPr="007F0330" w:rsidRDefault="00E40AF2" w:rsidP="007F03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F0330">
              <w:rPr>
                <w:rFonts w:ascii="Times New Roman" w:eastAsia="Calibri" w:hAnsi="Times New Roman" w:cs="Times New Roman"/>
                <w:b/>
                <w:lang w:eastAsia="ru-RU"/>
              </w:rPr>
              <w:t>Результаты обучения</w:t>
            </w:r>
          </w:p>
        </w:tc>
      </w:tr>
      <w:tr w:rsidR="00914F3B" w:rsidRPr="007F0330" w:rsidTr="006A332B">
        <w:trPr>
          <w:trHeight w:val="1288"/>
        </w:trPr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F3B" w:rsidRPr="007F0330" w:rsidRDefault="00E40AF2" w:rsidP="007F0330">
            <w:pPr>
              <w:tabs>
                <w:tab w:val="left" w:pos="851"/>
                <w:tab w:val="right" w:leader="underscore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F03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ПК-</w:t>
            </w:r>
            <w:r w:rsidR="007F0330" w:rsidRPr="007F03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  <w:p w:rsidR="00914F3B" w:rsidRPr="007F0330" w:rsidRDefault="007F0330" w:rsidP="007F0330">
            <w:pPr>
              <w:tabs>
                <w:tab w:val="left" w:pos="851"/>
                <w:tab w:val="right" w:leader="underscore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F0330">
              <w:rPr>
                <w:rFonts w:ascii="Times New Roman" w:hAnsi="Times New Roman" w:cs="Times New Roman"/>
              </w:rPr>
              <w:t xml:space="preserve"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</w:t>
            </w:r>
            <w:r w:rsidRPr="007F0330">
              <w:rPr>
                <w:rFonts w:ascii="Times New Roman" w:hAnsi="Times New Roman" w:cs="Times New Roman"/>
              </w:rPr>
              <w:lastRenderedPageBreak/>
              <w:t>образования по направлениям подготовки руководителей народно-певческих  исполнительских коллективов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F0330" w:rsidRPr="007F0330" w:rsidRDefault="00E40AF2" w:rsidP="007F0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30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7F0330" w:rsidRPr="007F0330">
              <w:rPr>
                <w:rFonts w:ascii="Times New Roman" w:hAnsi="Times New Roman" w:cs="Times New Roman"/>
              </w:rPr>
              <w:t>ПК-8.1</w:t>
            </w:r>
          </w:p>
          <w:p w:rsidR="007F0330" w:rsidRPr="007F0330" w:rsidRDefault="007F0330" w:rsidP="007F033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0330">
              <w:rPr>
                <w:rFonts w:ascii="Times New Roman" w:hAnsi="Times New Roman" w:cs="Times New Roman"/>
              </w:rPr>
              <w:t>Осуществляет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руководителей народно-певческих исполнительских коллективов и певцов-солистов</w:t>
            </w:r>
          </w:p>
          <w:p w:rsidR="007F0330" w:rsidRPr="007F0330" w:rsidRDefault="007F0330" w:rsidP="007F0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30">
              <w:rPr>
                <w:rFonts w:ascii="Times New Roman" w:hAnsi="Times New Roman" w:cs="Times New Roman"/>
              </w:rPr>
              <w:t>ПК-8.2</w:t>
            </w:r>
          </w:p>
          <w:p w:rsidR="007F0330" w:rsidRPr="007F0330" w:rsidRDefault="007F0330" w:rsidP="007F0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30">
              <w:rPr>
                <w:rFonts w:ascii="Times New Roman" w:hAnsi="Times New Roman" w:cs="Times New Roman"/>
              </w:rPr>
              <w:t xml:space="preserve">Организует самостоятельную работу </w:t>
            </w:r>
            <w:r w:rsidRPr="007F0330">
              <w:rPr>
                <w:rFonts w:ascii="Times New Roman" w:hAnsi="Times New Roman" w:cs="Times New Roman"/>
              </w:rPr>
              <w:lastRenderedPageBreak/>
              <w:t>обучающихся по</w:t>
            </w:r>
          </w:p>
          <w:p w:rsidR="007F0330" w:rsidRPr="007F0330" w:rsidRDefault="007F0330" w:rsidP="007F033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0330">
              <w:rPr>
                <w:rFonts w:ascii="Times New Roman" w:hAnsi="Times New Roman" w:cs="Times New Roman"/>
              </w:rPr>
              <w:t>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руководителей народно-певческих исполнительских коллективов и певцов-солистов</w:t>
            </w:r>
          </w:p>
          <w:p w:rsidR="007F0330" w:rsidRPr="007F0330" w:rsidRDefault="007F0330" w:rsidP="007F0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30">
              <w:rPr>
                <w:rFonts w:ascii="Times New Roman" w:hAnsi="Times New Roman" w:cs="Times New Roman"/>
              </w:rPr>
              <w:t>ПК-8.3</w:t>
            </w:r>
          </w:p>
          <w:p w:rsidR="007F0330" w:rsidRPr="007F0330" w:rsidRDefault="007F0330" w:rsidP="007F0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30">
              <w:rPr>
                <w:rFonts w:ascii="Times New Roman" w:hAnsi="Times New Roman" w:cs="Times New Roman"/>
              </w:rPr>
              <w:t>Проводит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руководителей народно-певческих исполнительских коллективов и певцов-солистов</w:t>
            </w:r>
          </w:p>
          <w:p w:rsidR="00914F3B" w:rsidRPr="007F0330" w:rsidRDefault="00914F3B" w:rsidP="007F0330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F0330" w:rsidRPr="007F0330" w:rsidRDefault="007F0330" w:rsidP="007F033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0330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  <w:r w:rsidRPr="007F033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F0330">
              <w:rPr>
                <w:rFonts w:ascii="Times New Roman" w:hAnsi="Times New Roman" w:cs="Times New Roman"/>
              </w:rPr>
              <w:t>методологию, теорию, методику преподавания профильных дисциплин</w:t>
            </w:r>
          </w:p>
          <w:p w:rsidR="007F0330" w:rsidRPr="007F0330" w:rsidRDefault="007F0330" w:rsidP="007F033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0330">
              <w:rPr>
                <w:rFonts w:ascii="Times New Roman" w:hAnsi="Times New Roman" w:cs="Times New Roman"/>
              </w:rPr>
              <w:t>-систему фондов оценочных средств</w:t>
            </w:r>
          </w:p>
          <w:p w:rsidR="007F0330" w:rsidRPr="007F0330" w:rsidRDefault="007F0330" w:rsidP="007F033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0330">
              <w:rPr>
                <w:rFonts w:ascii="Times New Roman" w:hAnsi="Times New Roman" w:cs="Times New Roman"/>
                <w:b/>
              </w:rPr>
              <w:t>Уметь:</w:t>
            </w:r>
            <w:r w:rsidRPr="007F033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F0330">
              <w:rPr>
                <w:rFonts w:ascii="Times New Roman" w:hAnsi="Times New Roman" w:cs="Times New Roman"/>
              </w:rPr>
              <w:t>формировать авторские курсы, программы, конспекты занятий профессиональных дисциплин</w:t>
            </w:r>
          </w:p>
          <w:p w:rsidR="007F0330" w:rsidRPr="007F0330" w:rsidRDefault="007F0330" w:rsidP="007F033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0330">
              <w:rPr>
                <w:rFonts w:ascii="Times New Roman" w:hAnsi="Times New Roman" w:cs="Times New Roman"/>
              </w:rPr>
              <w:t xml:space="preserve">-проводить оценку </w:t>
            </w:r>
            <w:r w:rsidRPr="007F0330">
              <w:rPr>
                <w:rFonts w:ascii="Times New Roman" w:hAnsi="Times New Roman" w:cs="Times New Roman"/>
              </w:rPr>
              <w:lastRenderedPageBreak/>
              <w:t>результатов освоения дисциплин</w:t>
            </w:r>
          </w:p>
          <w:p w:rsidR="007F0330" w:rsidRPr="007F0330" w:rsidRDefault="007F0330" w:rsidP="007F0330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0330">
              <w:rPr>
                <w:rFonts w:ascii="Times New Roman" w:hAnsi="Times New Roman" w:cs="Times New Roman"/>
                <w:b/>
              </w:rPr>
              <w:t>Владеть:</w:t>
            </w:r>
            <w:r w:rsidRPr="007F033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F0330">
              <w:rPr>
                <w:rFonts w:ascii="Times New Roman" w:hAnsi="Times New Roman" w:cs="Times New Roman"/>
              </w:rPr>
              <w:t>методами, технологиями, приемами профильного обучения</w:t>
            </w:r>
          </w:p>
          <w:p w:rsidR="007F0330" w:rsidRPr="007F0330" w:rsidRDefault="007F0330" w:rsidP="007F0330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F0330">
              <w:rPr>
                <w:rFonts w:ascii="Times New Roman" w:hAnsi="Times New Roman" w:cs="Times New Roman"/>
              </w:rPr>
              <w:t>-методикой оценки результатов освоения дисциплин</w:t>
            </w:r>
          </w:p>
          <w:p w:rsidR="00914F3B" w:rsidRPr="007F0330" w:rsidRDefault="00914F3B" w:rsidP="007F03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0330" w:rsidRPr="007F0330" w:rsidTr="006A332B">
        <w:trPr>
          <w:trHeight w:val="1288"/>
        </w:trPr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F0330" w:rsidRPr="007F0330" w:rsidRDefault="007F0330" w:rsidP="007F0330">
            <w:pPr>
              <w:tabs>
                <w:tab w:val="left" w:pos="851"/>
                <w:tab w:val="right" w:leader="underscore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F03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ПК-</w:t>
            </w:r>
            <w:r w:rsidRPr="007F03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  <w:p w:rsidR="007F0330" w:rsidRPr="007F0330" w:rsidRDefault="007F0330" w:rsidP="007F0330">
            <w:pPr>
              <w:tabs>
                <w:tab w:val="left" w:pos="851"/>
                <w:tab w:val="right" w:leader="underscore" w:pos="85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0330">
              <w:rPr>
                <w:rFonts w:ascii="Times New Roman" w:hAnsi="Times New Roman" w:cs="Times New Roman"/>
              </w:rPr>
              <w:t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F0330" w:rsidRPr="007F0330" w:rsidRDefault="007F0330" w:rsidP="007F0330">
            <w:pPr>
              <w:pStyle w:val="13"/>
              <w:rPr>
                <w:spacing w:val="-7"/>
                <w:sz w:val="22"/>
                <w:szCs w:val="22"/>
                <w:lang w:val="ru-RU"/>
              </w:rPr>
            </w:pPr>
            <w:r w:rsidRPr="007F0330">
              <w:rPr>
                <w:spacing w:val="-7"/>
                <w:sz w:val="22"/>
                <w:szCs w:val="22"/>
                <w:lang w:val="ru-RU"/>
              </w:rPr>
              <w:t>ПК-9.1. знает требования профессиональных стандартов в области педагогической деятельности, федеральные государственные образовательные стандарты</w:t>
            </w:r>
          </w:p>
          <w:p w:rsidR="007F0330" w:rsidRPr="007F0330" w:rsidRDefault="007F0330" w:rsidP="007F0330">
            <w:pPr>
              <w:pStyle w:val="13"/>
              <w:rPr>
                <w:spacing w:val="-7"/>
                <w:sz w:val="22"/>
                <w:szCs w:val="22"/>
                <w:lang w:val="ru-RU"/>
              </w:rPr>
            </w:pPr>
            <w:r w:rsidRPr="007F0330">
              <w:rPr>
                <w:spacing w:val="-7"/>
                <w:sz w:val="22"/>
                <w:szCs w:val="22"/>
                <w:lang w:val="ru-RU"/>
              </w:rPr>
              <w:t>ПК-9.2. знает и применяет основные принципы планирования учебного процесса, современные методики образования в области музыкального искусства, способы объективной оценки результатов учебного процесса</w:t>
            </w:r>
          </w:p>
          <w:p w:rsidR="007F0330" w:rsidRPr="007F0330" w:rsidRDefault="007F0330" w:rsidP="007F0330">
            <w:pPr>
              <w:pStyle w:val="13"/>
              <w:rPr>
                <w:spacing w:val="-7"/>
                <w:sz w:val="22"/>
                <w:szCs w:val="22"/>
                <w:lang w:val="ru-RU"/>
              </w:rPr>
            </w:pPr>
            <w:r w:rsidRPr="007F0330">
              <w:rPr>
                <w:spacing w:val="-7"/>
                <w:sz w:val="22"/>
                <w:szCs w:val="22"/>
                <w:lang w:val="ru-RU"/>
              </w:rPr>
              <w:t>ПК-9.3. умеет планировать и проводить учебные занятия, подготовку необходимой учебной документации</w:t>
            </w:r>
          </w:p>
          <w:p w:rsidR="007F0330" w:rsidRPr="007F0330" w:rsidRDefault="007F0330" w:rsidP="007F03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0330">
              <w:rPr>
                <w:rFonts w:ascii="Times New Roman" w:hAnsi="Times New Roman" w:cs="Times New Roman"/>
                <w:spacing w:val="-7"/>
              </w:rPr>
              <w:t>ПК-9.4. развивает у обучающихся творческие способности, владеет навыками разработки программно-методического обеспечения, методами и навыками воспитательной работы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F0330" w:rsidRPr="007F0330" w:rsidRDefault="007F0330" w:rsidP="007F0330">
            <w:pPr>
              <w:pStyle w:val="13"/>
              <w:tabs>
                <w:tab w:val="left" w:pos="142"/>
              </w:tabs>
              <w:ind w:left="34"/>
              <w:jc w:val="both"/>
              <w:rPr>
                <w:sz w:val="22"/>
                <w:szCs w:val="22"/>
                <w:lang w:val="ru-RU"/>
              </w:rPr>
            </w:pPr>
            <w:r w:rsidRPr="007F0330">
              <w:rPr>
                <w:b/>
                <w:sz w:val="22"/>
                <w:szCs w:val="22"/>
                <w:lang w:val="ru-RU"/>
              </w:rPr>
              <w:t>Знать:</w:t>
            </w:r>
            <w:r w:rsidRPr="007F0330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7F0330">
              <w:rPr>
                <w:sz w:val="22"/>
                <w:szCs w:val="22"/>
                <w:lang w:val="ru-RU"/>
              </w:rPr>
              <w:t xml:space="preserve">теоретические принципы, методологические подходы, методы и технологии обучения, характеризующие основные и альтернативные педагогические системы, программы курсов; </w:t>
            </w:r>
          </w:p>
          <w:p w:rsidR="007F0330" w:rsidRPr="007F0330" w:rsidRDefault="007F0330" w:rsidP="007F0330">
            <w:pPr>
              <w:pStyle w:val="13"/>
              <w:tabs>
                <w:tab w:val="left" w:pos="142"/>
              </w:tabs>
              <w:ind w:left="34"/>
              <w:jc w:val="both"/>
              <w:rPr>
                <w:sz w:val="22"/>
                <w:szCs w:val="22"/>
                <w:lang w:val="ru-RU"/>
              </w:rPr>
            </w:pPr>
            <w:proofErr w:type="gramStart"/>
            <w:r w:rsidRPr="007F0330">
              <w:rPr>
                <w:b/>
                <w:sz w:val="22"/>
                <w:szCs w:val="22"/>
                <w:lang w:val="ru-RU"/>
              </w:rPr>
              <w:t xml:space="preserve">Уметь:  </w:t>
            </w:r>
            <w:r w:rsidRPr="007F0330">
              <w:rPr>
                <w:sz w:val="22"/>
                <w:szCs w:val="22"/>
                <w:lang w:val="ru-RU"/>
              </w:rPr>
              <w:t>анализировать</w:t>
            </w:r>
            <w:proofErr w:type="gramEnd"/>
            <w:r w:rsidRPr="007F0330">
              <w:rPr>
                <w:sz w:val="22"/>
                <w:szCs w:val="22"/>
                <w:lang w:val="ru-RU"/>
              </w:rPr>
              <w:t xml:space="preserve"> и обобщать теоретико-методическую информацию, практический опыт в профессиональной области;</w:t>
            </w:r>
          </w:p>
          <w:p w:rsidR="007F0330" w:rsidRPr="007F0330" w:rsidRDefault="007F0330" w:rsidP="007F0330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F0330">
              <w:rPr>
                <w:rFonts w:ascii="Times New Roman" w:hAnsi="Times New Roman" w:cs="Times New Roman"/>
                <w:b/>
              </w:rPr>
              <w:t>Владеть:</w:t>
            </w:r>
            <w:r w:rsidRPr="007F033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F0330">
              <w:rPr>
                <w:rFonts w:ascii="Times New Roman" w:hAnsi="Times New Roman" w:cs="Times New Roman"/>
              </w:rPr>
              <w:t>навыками планирования, редактирования, методического проектирования, моделирования учебного процесса.</w:t>
            </w:r>
          </w:p>
        </w:tc>
      </w:tr>
    </w:tbl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14F3B" w:rsidRPr="003F4F6F" w:rsidRDefault="00E40A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 w:rsidRPr="003F4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F3B" w:rsidRPr="003F4F6F" w:rsidRDefault="00E40A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:rsidR="00914F3B" w:rsidRPr="003F4F6F" w:rsidRDefault="00E40A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(общая трудоемкость) дисциплины «Методика обучения народному пению» составляет </w:t>
      </w:r>
      <w:r w:rsidR="006A332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, 1</w:t>
      </w:r>
      <w:r w:rsidR="006A332B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часов, из них контактных 6</w:t>
      </w:r>
      <w:r w:rsidR="006A332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</w:t>
      </w:r>
      <w:r w:rsidR="006A332B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ак.ч</w:t>
      </w:r>
      <w:proofErr w:type="spell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форма контроля — </w:t>
      </w:r>
      <w:r w:rsidR="006A33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с оценкой.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заочной форме обучения -  </w:t>
      </w:r>
      <w:r w:rsidR="006A332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A332B"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A332B"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 w:rsidR="006A332B"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, 1</w:t>
      </w:r>
      <w:r w:rsidR="006A332B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6A332B"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акад. часов, из них контактных </w:t>
      </w:r>
      <w:r w:rsidR="006A33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 </w:t>
      </w:r>
      <w:proofErr w:type="spellStart"/>
      <w:r w:rsidR="006A332B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="006A33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Start"/>
      <w:r w:rsidR="006A332B">
        <w:rPr>
          <w:rFonts w:ascii="Times New Roman" w:eastAsia="Times New Roman" w:hAnsi="Times New Roman" w:cs="Times New Roman"/>
          <w:sz w:val="24"/>
          <w:szCs w:val="24"/>
          <w:lang w:eastAsia="ru-RU"/>
        </w:rPr>
        <w:t>СРС  72</w:t>
      </w:r>
      <w:proofErr w:type="gram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форма контроля — </w:t>
      </w:r>
      <w:r w:rsidR="006A33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с оценкой</w:t>
      </w:r>
      <w:r w:rsidR="006A33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F3B" w:rsidRPr="00357E93" w:rsidRDefault="00E40A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 очной формы обучения</w:t>
      </w: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tbl>
      <w:tblPr>
        <w:tblW w:w="9420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50"/>
        <w:gridCol w:w="3264"/>
        <w:gridCol w:w="462"/>
        <w:gridCol w:w="502"/>
        <w:gridCol w:w="672"/>
        <w:gridCol w:w="442"/>
        <w:gridCol w:w="442"/>
        <w:gridCol w:w="556"/>
        <w:gridCol w:w="2530"/>
      </w:tblGrid>
      <w:tr w:rsidR="00914F3B" w:rsidRPr="003F4F6F" w:rsidTr="00357E93">
        <w:trPr>
          <w:trHeight w:val="1096"/>
        </w:trPr>
        <w:tc>
          <w:tcPr>
            <w:tcW w:w="550" w:type="dxa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64" w:type="dxa"/>
            <w:vMerge w:val="restart"/>
            <w:shd w:val="clear" w:color="auto" w:fill="auto"/>
            <w:tcMar>
              <w:top w:w="28" w:type="dxa"/>
              <w:left w:w="2" w:type="dxa"/>
              <w:right w:w="17" w:type="dxa"/>
            </w:tcMar>
            <w:vAlign w:val="center"/>
          </w:tcPr>
          <w:p w:rsidR="00914F3B" w:rsidRPr="003F4F6F" w:rsidRDefault="00E40AF2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дисциплины</w:t>
            </w:r>
          </w:p>
        </w:tc>
        <w:tc>
          <w:tcPr>
            <w:tcW w:w="462" w:type="dxa"/>
            <w:vMerge w:val="restart"/>
            <w:shd w:val="clear" w:color="auto" w:fill="auto"/>
            <w:tcMar>
              <w:left w:w="98" w:type="dxa"/>
            </w:tcMar>
            <w:textDirection w:val="btLr"/>
            <w:vAlign w:val="center"/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Семестр</w:t>
            </w:r>
          </w:p>
        </w:tc>
        <w:tc>
          <w:tcPr>
            <w:tcW w:w="2614" w:type="dxa"/>
            <w:gridSpan w:val="5"/>
            <w:shd w:val="clear" w:color="auto" w:fill="auto"/>
            <w:tcMar>
              <w:left w:w="98" w:type="dxa"/>
            </w:tcMar>
            <w:vAlign w:val="center"/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530" w:type="dxa"/>
            <w:shd w:val="clear" w:color="auto" w:fill="auto"/>
            <w:tcMar>
              <w:left w:w="98" w:type="dxa"/>
            </w:tcMar>
            <w:vAlign w:val="center"/>
          </w:tcPr>
          <w:p w:rsidR="00914F3B" w:rsidRPr="003F4F6F" w:rsidRDefault="00E40A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 w:rsidRPr="003F4F6F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 w:rsidRPr="003F4F6F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семестрам)</w:t>
            </w:r>
          </w:p>
        </w:tc>
      </w:tr>
      <w:tr w:rsidR="00914F3B" w:rsidRPr="003F4F6F" w:rsidTr="006A332B">
        <w:trPr>
          <w:cantSplit/>
          <w:trHeight w:hRule="exact" w:val="1543"/>
        </w:trPr>
        <w:tc>
          <w:tcPr>
            <w:tcW w:w="550" w:type="dxa"/>
            <w:vMerge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4" w:type="dxa"/>
            <w:vMerge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vMerge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  <w:textDirection w:val="btLr"/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  <w:textDirection w:val="btLr"/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Семинары/</w:t>
            </w:r>
          </w:p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  <w:textDirection w:val="btLr"/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  <w:textDirection w:val="btLr"/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ИКР</w:t>
            </w:r>
          </w:p>
        </w:tc>
        <w:tc>
          <w:tcPr>
            <w:tcW w:w="556" w:type="dxa"/>
            <w:shd w:val="clear" w:color="auto" w:fill="auto"/>
            <w:tcMar>
              <w:left w:w="98" w:type="dxa"/>
            </w:tcMar>
            <w:textDirection w:val="btLr"/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530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F3B" w:rsidRPr="003F4F6F" w:rsidTr="006A332B"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Принципы, содержание и методы вокальной педагогики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914F3B" w:rsidRPr="003F4F6F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30" w:type="dxa"/>
            <w:shd w:val="clear" w:color="auto" w:fill="auto"/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Вводная лекция</w:t>
            </w:r>
          </w:p>
        </w:tc>
      </w:tr>
      <w:tr w:rsidR="00914F3B" w:rsidRPr="003F4F6F" w:rsidTr="006A332B"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Специфика народного исполнительства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914F3B" w:rsidRPr="003F4F6F" w:rsidRDefault="00E3351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30" w:type="dxa"/>
            <w:shd w:val="clear" w:color="auto" w:fill="auto"/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опрос, вопросы к семинару</w:t>
            </w:r>
          </w:p>
        </w:tc>
      </w:tr>
      <w:tr w:rsidR="00914F3B" w:rsidRPr="003F4F6F" w:rsidTr="006A332B"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 голосового аппарата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914F3B" w:rsidRPr="003F4F6F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30" w:type="dxa"/>
            <w:shd w:val="clear" w:color="auto" w:fill="auto"/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Краткий опрос</w:t>
            </w:r>
          </w:p>
        </w:tc>
      </w:tr>
      <w:tr w:rsidR="00914F3B" w:rsidRPr="003F4F6F" w:rsidTr="006A332B"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4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певческих голосов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914F3B" w:rsidRPr="003F4F6F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30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</w:t>
            </w:r>
          </w:p>
        </w:tc>
      </w:tr>
      <w:tr w:rsidR="00914F3B" w:rsidRPr="003F4F6F" w:rsidTr="00357E93">
        <w:trPr>
          <w:trHeight w:val="659"/>
        </w:trPr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4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вокальных навыков. Взаимодействие слуха и голоса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914F3B" w:rsidRPr="003F4F6F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30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Краткий опрос</w:t>
            </w:r>
          </w:p>
        </w:tc>
      </w:tr>
      <w:tr w:rsidR="00914F3B" w:rsidRPr="003F4F6F" w:rsidTr="006A332B"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Певческое дыхание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914F3B" w:rsidRPr="003F4F6F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</w:t>
            </w:r>
          </w:p>
        </w:tc>
      </w:tr>
      <w:tr w:rsidR="00914F3B" w:rsidRPr="003F4F6F" w:rsidTr="00357E93">
        <w:trPr>
          <w:trHeight w:val="615"/>
        </w:trPr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Работа гортани в пении. Регистры голоса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914F3B" w:rsidRPr="003F4F6F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</w:t>
            </w:r>
          </w:p>
        </w:tc>
      </w:tr>
      <w:tr w:rsidR="00914F3B" w:rsidRPr="003F4F6F" w:rsidTr="00357E93">
        <w:trPr>
          <w:trHeight w:val="579"/>
        </w:trPr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Певческая атака, ее виды и роль в пении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914F3B" w:rsidRPr="003F4F6F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</w:t>
            </w:r>
          </w:p>
        </w:tc>
      </w:tr>
      <w:tr w:rsidR="00914F3B" w:rsidRPr="003F4F6F" w:rsidTr="006A332B">
        <w:trPr>
          <w:trHeight w:val="433"/>
        </w:trPr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Певческая артикуляция и дикция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914F3B" w:rsidRPr="006A332B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опрос, вопросы к семинару</w:t>
            </w:r>
          </w:p>
        </w:tc>
      </w:tr>
      <w:tr w:rsidR="006A332B" w:rsidRPr="003F4F6F" w:rsidTr="006A332B">
        <w:trPr>
          <w:trHeight w:val="433"/>
        </w:trPr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6A332B" w:rsidRPr="003F4F6F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4" w:type="dxa"/>
            <w:shd w:val="clear" w:color="auto" w:fill="auto"/>
            <w:vAlign w:val="center"/>
          </w:tcPr>
          <w:p w:rsidR="006A332B" w:rsidRPr="006A332B" w:rsidRDefault="006A3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6A332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Итого за семестр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6A332B" w:rsidRPr="003F4F6F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6A332B" w:rsidRPr="00357E93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57E9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6A332B" w:rsidRPr="00357E93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57E9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6A332B" w:rsidRPr="00357E93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6A332B" w:rsidRPr="00357E93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6A332B" w:rsidRPr="00357E93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57E9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6A332B" w:rsidRPr="003F4F6F" w:rsidRDefault="006A332B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14F3B" w:rsidRPr="003F4F6F" w:rsidTr="006A332B"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Фонопедический метод обучения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914F3B" w:rsidRPr="003F4F6F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914F3B" w:rsidRPr="006A332B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914F3B" w:rsidRPr="00357E93" w:rsidRDefault="00357E9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</w:t>
            </w:r>
          </w:p>
        </w:tc>
      </w:tr>
      <w:tr w:rsidR="00914F3B" w:rsidRPr="003F4F6F" w:rsidTr="00357E93">
        <w:trPr>
          <w:trHeight w:val="579"/>
        </w:trPr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Первые занятия с учеником. Определение типа голоса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914F3B" w:rsidRPr="00357E93" w:rsidRDefault="00357E9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</w:t>
            </w:r>
          </w:p>
        </w:tc>
      </w:tr>
      <w:tr w:rsidR="00914F3B" w:rsidRPr="003F4F6F" w:rsidTr="006A332B"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Роль вокальных упражнений в формировании и совершенствовании вокальных навыков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914F3B" w:rsidRPr="006A332B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914F3B" w:rsidRPr="00357E93" w:rsidRDefault="00357E9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</w:t>
            </w:r>
          </w:p>
        </w:tc>
      </w:tr>
      <w:tr w:rsidR="00914F3B" w:rsidRPr="003F4F6F" w:rsidTr="00357E93">
        <w:trPr>
          <w:trHeight w:val="443"/>
        </w:trPr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Женские голоса. Мужские голоса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914F3B" w:rsidRPr="00357E93" w:rsidRDefault="00357E9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</w:t>
            </w:r>
          </w:p>
        </w:tc>
      </w:tr>
      <w:tr w:rsidR="00914F3B" w:rsidRPr="003F4F6F" w:rsidTr="006A332B"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Особенности работы с детскими голосами. Охрана детского голоса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914F3B" w:rsidRPr="006A332B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914F3B" w:rsidRPr="00357E93" w:rsidRDefault="00357E9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</w:t>
            </w:r>
          </w:p>
        </w:tc>
      </w:tr>
      <w:tr w:rsidR="00914F3B" w:rsidRPr="003F4F6F" w:rsidTr="006A332B"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Вокальные особенности северорусской певческой традиции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914F3B" w:rsidRPr="003F4F6F" w:rsidRDefault="00357E9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опрос, вопросы к семинару</w:t>
            </w:r>
          </w:p>
        </w:tc>
      </w:tr>
      <w:tr w:rsidR="00914F3B" w:rsidRPr="003F4F6F" w:rsidTr="006A332B"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Вокальные особенности южнорусской певческой традиции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914F3B" w:rsidRPr="00357E93" w:rsidRDefault="00357E9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опрос, вопросы к семинару</w:t>
            </w:r>
          </w:p>
        </w:tc>
      </w:tr>
      <w:tr w:rsidR="00914F3B" w:rsidRPr="003F4F6F" w:rsidTr="006A332B"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Вокальные особенности западнорусской певческой традиции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914F3B" w:rsidRPr="003F4F6F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914F3B" w:rsidRPr="00357E93" w:rsidRDefault="00357E9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опрос, вопросы к семинару</w:t>
            </w:r>
          </w:p>
        </w:tc>
      </w:tr>
      <w:tr w:rsidR="00914F3B" w:rsidRPr="003F4F6F" w:rsidTr="006A332B"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914F3B" w:rsidRPr="003F4F6F" w:rsidRDefault="00E40AF2">
            <w:pPr>
              <w:tabs>
                <w:tab w:val="left" w:pos="2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Певческая традиция среднего Поволжья и Урала.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914F3B" w:rsidRPr="003F4F6F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914F3B" w:rsidRPr="00357E93" w:rsidRDefault="00357E93" w:rsidP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опрос, вопросы к семинару</w:t>
            </w:r>
          </w:p>
        </w:tc>
      </w:tr>
      <w:tr w:rsidR="00914F3B" w:rsidRPr="003F4F6F" w:rsidTr="006A332B"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914F3B" w:rsidRPr="003F4F6F" w:rsidRDefault="00E40AF2">
            <w:pPr>
              <w:tabs>
                <w:tab w:val="left" w:pos="24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Сибирская певческая традиция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914F3B" w:rsidRPr="00357E93" w:rsidRDefault="00357E9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</w:t>
            </w:r>
          </w:p>
        </w:tc>
      </w:tr>
      <w:tr w:rsidR="00914F3B" w:rsidRPr="003F4F6F" w:rsidTr="00357E93">
        <w:trPr>
          <w:trHeight w:val="471"/>
        </w:trPr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4" w:type="dxa"/>
            <w:shd w:val="clear" w:color="auto" w:fill="auto"/>
            <w:vAlign w:val="center"/>
          </w:tcPr>
          <w:p w:rsidR="00914F3B" w:rsidRPr="00357E93" w:rsidRDefault="006A3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57E9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Итого за семестр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914F3B" w:rsidRPr="00357E93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914F3B" w:rsidRPr="00357E93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57E9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914F3B" w:rsidRPr="00357E93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57E9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57E93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57E93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914F3B" w:rsidRPr="00357E93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57E9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914F3B" w:rsidRPr="003F4F6F" w:rsidRDefault="00914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14F3B" w:rsidRPr="003F4F6F" w:rsidTr="006A332B"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4" w:type="dxa"/>
            <w:shd w:val="clear" w:color="auto" w:fill="auto"/>
            <w:vAlign w:val="center"/>
          </w:tcPr>
          <w:p w:rsidR="00914F3B" w:rsidRPr="006A332B" w:rsidRDefault="00E335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332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Промежуточная аттестация</w:t>
            </w:r>
          </w:p>
          <w:p w:rsidR="00914F3B" w:rsidRPr="003F4F6F" w:rsidRDefault="00914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:rsidR="00914F3B" w:rsidRPr="003F4F6F" w:rsidRDefault="00914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914F3B" w:rsidRPr="006A332B" w:rsidRDefault="006A332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A332B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Зачет с оценкой</w:t>
            </w:r>
          </w:p>
        </w:tc>
      </w:tr>
      <w:tr w:rsidR="00914F3B" w:rsidRPr="003F4F6F" w:rsidTr="00357E93">
        <w:trPr>
          <w:trHeight w:val="481"/>
        </w:trPr>
        <w:tc>
          <w:tcPr>
            <w:tcW w:w="550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4" w:type="dxa"/>
            <w:shd w:val="clear" w:color="auto" w:fill="auto"/>
          </w:tcPr>
          <w:p w:rsidR="00914F3B" w:rsidRPr="003F4F6F" w:rsidRDefault="00E40AF2" w:rsidP="006A3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  <w:r w:rsidR="00E33514" w:rsidRPr="003F4F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1</w:t>
            </w:r>
            <w:r w:rsidR="006A3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914F3B" w:rsidRPr="003F4F6F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914F3B" w:rsidRPr="003F4F6F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left w:w="98" w:type="dxa"/>
            </w:tcMar>
          </w:tcPr>
          <w:p w:rsidR="00914F3B" w:rsidRPr="003F4F6F" w:rsidRDefault="006A332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530" w:type="dxa"/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14F3B" w:rsidRPr="003F4F6F" w:rsidRDefault="00914F3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914F3B" w:rsidRPr="003F4F6F" w:rsidRDefault="00914F3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914F3B" w:rsidRPr="003F4F6F" w:rsidRDefault="00E40A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Структура дисциплины для заочной формы обучения</w:t>
      </w: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tbl>
      <w:tblPr>
        <w:tblW w:w="9420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51"/>
        <w:gridCol w:w="3264"/>
        <w:gridCol w:w="462"/>
        <w:gridCol w:w="502"/>
        <w:gridCol w:w="672"/>
        <w:gridCol w:w="442"/>
        <w:gridCol w:w="442"/>
        <w:gridCol w:w="554"/>
        <w:gridCol w:w="2531"/>
      </w:tblGrid>
      <w:tr w:rsidR="00E33514" w:rsidRPr="003F4F6F" w:rsidTr="00357E93">
        <w:trPr>
          <w:trHeight w:val="1312"/>
        </w:trPr>
        <w:tc>
          <w:tcPr>
            <w:tcW w:w="551" w:type="dxa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64" w:type="dxa"/>
            <w:vMerge w:val="restart"/>
            <w:shd w:val="clear" w:color="auto" w:fill="auto"/>
            <w:tcMar>
              <w:top w:w="28" w:type="dxa"/>
              <w:left w:w="2" w:type="dxa"/>
              <w:right w:w="17" w:type="dxa"/>
            </w:tcMar>
            <w:vAlign w:val="center"/>
          </w:tcPr>
          <w:p w:rsidR="00E33514" w:rsidRPr="003F4F6F" w:rsidRDefault="00E33514" w:rsidP="00912400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62" w:type="dxa"/>
            <w:vMerge w:val="restart"/>
            <w:shd w:val="clear" w:color="auto" w:fill="auto"/>
            <w:tcMar>
              <w:left w:w="98" w:type="dxa"/>
            </w:tcMar>
            <w:textDirection w:val="btLr"/>
            <w:vAlign w:val="center"/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2612" w:type="dxa"/>
            <w:gridSpan w:val="5"/>
            <w:shd w:val="clear" w:color="auto" w:fill="auto"/>
            <w:tcMar>
              <w:left w:w="98" w:type="dxa"/>
            </w:tcMar>
            <w:vAlign w:val="center"/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531" w:type="dxa"/>
            <w:shd w:val="clear" w:color="auto" w:fill="auto"/>
            <w:tcMar>
              <w:left w:w="98" w:type="dxa"/>
            </w:tcMar>
            <w:vAlign w:val="center"/>
          </w:tcPr>
          <w:p w:rsidR="00E33514" w:rsidRPr="003F4F6F" w:rsidRDefault="00E33514" w:rsidP="0091240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 w:rsidRPr="003F4F6F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 w:rsidRPr="003F4F6F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семестрам)</w:t>
            </w:r>
          </w:p>
        </w:tc>
      </w:tr>
      <w:tr w:rsidR="00E33514" w:rsidRPr="003F4F6F" w:rsidTr="00357E93">
        <w:trPr>
          <w:cantSplit/>
          <w:trHeight w:hRule="exact" w:val="1543"/>
        </w:trPr>
        <w:tc>
          <w:tcPr>
            <w:tcW w:w="551" w:type="dxa"/>
            <w:vMerge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4" w:type="dxa"/>
            <w:vMerge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vMerge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  <w:textDirection w:val="btLr"/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  <w:textDirection w:val="btLr"/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Семинары/</w:t>
            </w:r>
          </w:p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  <w:textDirection w:val="btLr"/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  <w:textDirection w:val="btLr"/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ИКР</w:t>
            </w:r>
          </w:p>
        </w:tc>
        <w:tc>
          <w:tcPr>
            <w:tcW w:w="554" w:type="dxa"/>
            <w:shd w:val="clear" w:color="auto" w:fill="auto"/>
            <w:tcMar>
              <w:left w:w="98" w:type="dxa"/>
            </w:tcMar>
            <w:textDirection w:val="btLr"/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53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3514" w:rsidRPr="003F4F6F" w:rsidTr="00357E93">
        <w:tc>
          <w:tcPr>
            <w:tcW w:w="55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E33514" w:rsidRPr="003F4F6F" w:rsidRDefault="00E33514" w:rsidP="0091240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Принципы, содержание и методы вокальной педагогики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1" w:type="dxa"/>
            <w:shd w:val="clear" w:color="auto" w:fill="auto"/>
          </w:tcPr>
          <w:p w:rsidR="00E33514" w:rsidRPr="003F4F6F" w:rsidRDefault="00E33514" w:rsidP="00912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Вводная лекция</w:t>
            </w:r>
          </w:p>
        </w:tc>
      </w:tr>
      <w:tr w:rsidR="00E33514" w:rsidRPr="003F4F6F" w:rsidTr="00357E93">
        <w:tc>
          <w:tcPr>
            <w:tcW w:w="55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E33514" w:rsidRPr="003F4F6F" w:rsidRDefault="00E33514" w:rsidP="0091240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Специфика народного исполнительства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1" w:type="dxa"/>
            <w:shd w:val="clear" w:color="auto" w:fill="auto"/>
          </w:tcPr>
          <w:p w:rsidR="00E33514" w:rsidRPr="003F4F6F" w:rsidRDefault="00E33514" w:rsidP="00912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опрос, вопросы к семинару</w:t>
            </w:r>
          </w:p>
        </w:tc>
      </w:tr>
      <w:tr w:rsidR="00E33514" w:rsidRPr="003F4F6F" w:rsidTr="00357E93">
        <w:tc>
          <w:tcPr>
            <w:tcW w:w="55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E33514" w:rsidRPr="003F4F6F" w:rsidRDefault="00E33514" w:rsidP="0091240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 голосового аппарата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1" w:type="dxa"/>
            <w:shd w:val="clear" w:color="auto" w:fill="auto"/>
          </w:tcPr>
          <w:p w:rsidR="00E33514" w:rsidRPr="003F4F6F" w:rsidRDefault="00E33514" w:rsidP="00912400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Краткий опрос</w:t>
            </w:r>
          </w:p>
        </w:tc>
      </w:tr>
      <w:tr w:rsidR="00E33514" w:rsidRPr="003F4F6F" w:rsidTr="00357E93">
        <w:tc>
          <w:tcPr>
            <w:tcW w:w="55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4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певческих голосов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</w:t>
            </w:r>
          </w:p>
        </w:tc>
      </w:tr>
      <w:tr w:rsidR="00E33514" w:rsidRPr="003F4F6F" w:rsidTr="00357E93">
        <w:tc>
          <w:tcPr>
            <w:tcW w:w="55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4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вокальных навыков. Взаимодействие слуха и голоса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Краткий опрос</w:t>
            </w:r>
          </w:p>
        </w:tc>
      </w:tr>
      <w:tr w:rsidR="00E33514" w:rsidRPr="003F4F6F" w:rsidTr="00357E93">
        <w:tc>
          <w:tcPr>
            <w:tcW w:w="55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E33514" w:rsidRPr="003F4F6F" w:rsidRDefault="00E33514" w:rsidP="00912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Певческое дыхание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1" w:type="dxa"/>
            <w:shd w:val="clear" w:color="auto" w:fill="auto"/>
            <w:vAlign w:val="center"/>
          </w:tcPr>
          <w:p w:rsidR="00E33514" w:rsidRPr="003F4F6F" w:rsidRDefault="00E33514" w:rsidP="00912400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</w:t>
            </w:r>
          </w:p>
        </w:tc>
      </w:tr>
      <w:tr w:rsidR="00E33514" w:rsidRPr="003F4F6F" w:rsidTr="00357E93">
        <w:tc>
          <w:tcPr>
            <w:tcW w:w="55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E33514" w:rsidRPr="003F4F6F" w:rsidRDefault="00E33514" w:rsidP="00912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Работа гортани в пении. Регистры голоса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1" w:type="dxa"/>
            <w:shd w:val="clear" w:color="auto" w:fill="auto"/>
            <w:vAlign w:val="center"/>
          </w:tcPr>
          <w:p w:rsidR="00E33514" w:rsidRPr="003F4F6F" w:rsidRDefault="00E33514" w:rsidP="00912400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</w:t>
            </w:r>
          </w:p>
        </w:tc>
      </w:tr>
      <w:tr w:rsidR="00E33514" w:rsidRPr="003F4F6F" w:rsidTr="00357E93">
        <w:tc>
          <w:tcPr>
            <w:tcW w:w="55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E33514" w:rsidRPr="003F4F6F" w:rsidRDefault="00E33514" w:rsidP="00912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Певческая атака, ее виды и роль в пении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1" w:type="dxa"/>
            <w:shd w:val="clear" w:color="auto" w:fill="auto"/>
            <w:vAlign w:val="center"/>
          </w:tcPr>
          <w:p w:rsidR="00E33514" w:rsidRPr="003F4F6F" w:rsidRDefault="00E33514" w:rsidP="00912400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</w:t>
            </w:r>
          </w:p>
        </w:tc>
      </w:tr>
      <w:tr w:rsidR="00E33514" w:rsidRPr="003F4F6F" w:rsidTr="00357E93">
        <w:trPr>
          <w:trHeight w:val="433"/>
        </w:trPr>
        <w:tc>
          <w:tcPr>
            <w:tcW w:w="55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E33514" w:rsidRPr="003F4F6F" w:rsidRDefault="00E33514" w:rsidP="00912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Певческая артикуляция и дикция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E33514" w:rsidRPr="00357E93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1" w:type="dxa"/>
            <w:shd w:val="clear" w:color="auto" w:fill="auto"/>
            <w:vAlign w:val="center"/>
          </w:tcPr>
          <w:p w:rsidR="00E33514" w:rsidRPr="003F4F6F" w:rsidRDefault="00E33514" w:rsidP="00912400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опрос, вопросы к семинару</w:t>
            </w:r>
          </w:p>
        </w:tc>
      </w:tr>
      <w:tr w:rsidR="00E33514" w:rsidRPr="003F4F6F" w:rsidTr="00357E93">
        <w:tc>
          <w:tcPr>
            <w:tcW w:w="55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E33514" w:rsidRPr="003F4F6F" w:rsidRDefault="00E33514" w:rsidP="00912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Фонопедический метод обучения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E33514" w:rsidRPr="00357E93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E33514" w:rsidRPr="00357E93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tcMar>
              <w:left w:w="98" w:type="dxa"/>
            </w:tcMar>
          </w:tcPr>
          <w:p w:rsidR="00E33514" w:rsidRPr="003F4F6F" w:rsidRDefault="006122E0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31" w:type="dxa"/>
            <w:shd w:val="clear" w:color="auto" w:fill="auto"/>
            <w:vAlign w:val="center"/>
          </w:tcPr>
          <w:p w:rsidR="00E33514" w:rsidRPr="003F4F6F" w:rsidRDefault="00E33514" w:rsidP="00912400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</w:t>
            </w:r>
          </w:p>
        </w:tc>
      </w:tr>
      <w:tr w:rsidR="00E33514" w:rsidRPr="003F4F6F" w:rsidTr="00357E93">
        <w:tc>
          <w:tcPr>
            <w:tcW w:w="55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E33514" w:rsidRPr="003F4F6F" w:rsidRDefault="00E33514" w:rsidP="00912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Первые занятия с учеником. Определение типа голоса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E33514" w:rsidRPr="00357E93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tcMar>
              <w:left w:w="98" w:type="dxa"/>
            </w:tcMar>
          </w:tcPr>
          <w:p w:rsidR="00E33514" w:rsidRPr="003F4F6F" w:rsidRDefault="006122E0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31" w:type="dxa"/>
            <w:shd w:val="clear" w:color="auto" w:fill="auto"/>
            <w:vAlign w:val="center"/>
          </w:tcPr>
          <w:p w:rsidR="00E33514" w:rsidRPr="003F4F6F" w:rsidRDefault="00E33514" w:rsidP="00912400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</w:t>
            </w:r>
          </w:p>
        </w:tc>
      </w:tr>
      <w:tr w:rsidR="00E33514" w:rsidRPr="003F4F6F" w:rsidTr="00357E93">
        <w:tc>
          <w:tcPr>
            <w:tcW w:w="55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E33514" w:rsidRPr="003F4F6F" w:rsidRDefault="00E33514" w:rsidP="00912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Роль вокальных упражнений в формировании и совершенствовании вокальных навыков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1" w:type="dxa"/>
            <w:shd w:val="clear" w:color="auto" w:fill="auto"/>
            <w:vAlign w:val="center"/>
          </w:tcPr>
          <w:p w:rsidR="00E33514" w:rsidRPr="003F4F6F" w:rsidRDefault="00E33514" w:rsidP="00912400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</w:t>
            </w:r>
          </w:p>
        </w:tc>
      </w:tr>
      <w:tr w:rsidR="00E33514" w:rsidRPr="003F4F6F" w:rsidTr="00357E93">
        <w:tc>
          <w:tcPr>
            <w:tcW w:w="55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E33514" w:rsidRPr="003F4F6F" w:rsidRDefault="00E33514" w:rsidP="00912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Женские голоса. Мужские голоса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1" w:type="dxa"/>
            <w:shd w:val="clear" w:color="auto" w:fill="auto"/>
            <w:vAlign w:val="center"/>
          </w:tcPr>
          <w:p w:rsidR="00E33514" w:rsidRPr="003F4F6F" w:rsidRDefault="00E33514" w:rsidP="00912400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</w:t>
            </w:r>
          </w:p>
        </w:tc>
      </w:tr>
      <w:tr w:rsidR="00E33514" w:rsidRPr="003F4F6F" w:rsidTr="00357E93">
        <w:tc>
          <w:tcPr>
            <w:tcW w:w="55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E33514" w:rsidRPr="003F4F6F" w:rsidRDefault="00E33514" w:rsidP="00912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Особенности работы с детскими голосами. Охрана детского голоса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E33514" w:rsidRPr="00357E93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1" w:type="dxa"/>
            <w:shd w:val="clear" w:color="auto" w:fill="auto"/>
            <w:vAlign w:val="center"/>
          </w:tcPr>
          <w:p w:rsidR="00E33514" w:rsidRPr="003F4F6F" w:rsidRDefault="00E33514" w:rsidP="00912400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</w:t>
            </w:r>
          </w:p>
        </w:tc>
      </w:tr>
      <w:tr w:rsidR="00E33514" w:rsidRPr="003F4F6F" w:rsidTr="00357E93">
        <w:tc>
          <w:tcPr>
            <w:tcW w:w="55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E33514" w:rsidRPr="003F4F6F" w:rsidRDefault="00E33514" w:rsidP="00912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Вокальные особенности северорусской певческой традиции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E33514" w:rsidRPr="00357E93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1" w:type="dxa"/>
            <w:shd w:val="clear" w:color="auto" w:fill="auto"/>
            <w:vAlign w:val="center"/>
          </w:tcPr>
          <w:p w:rsidR="00E33514" w:rsidRPr="003F4F6F" w:rsidRDefault="00E33514" w:rsidP="00912400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опрос, вопросы к семинару</w:t>
            </w:r>
          </w:p>
        </w:tc>
      </w:tr>
      <w:tr w:rsidR="00E33514" w:rsidRPr="003F4F6F" w:rsidTr="00357E93">
        <w:tc>
          <w:tcPr>
            <w:tcW w:w="55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E33514" w:rsidRPr="003F4F6F" w:rsidRDefault="00E33514" w:rsidP="00912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Вокальные особенности южнорусской певческой традиции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E33514" w:rsidRPr="00357E93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1" w:type="dxa"/>
            <w:shd w:val="clear" w:color="auto" w:fill="auto"/>
            <w:vAlign w:val="center"/>
          </w:tcPr>
          <w:p w:rsidR="00E33514" w:rsidRPr="003F4F6F" w:rsidRDefault="00E33514" w:rsidP="00912400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опрос, вопросы к семинару</w:t>
            </w:r>
          </w:p>
        </w:tc>
      </w:tr>
      <w:tr w:rsidR="00E33514" w:rsidRPr="003F4F6F" w:rsidTr="00357E93">
        <w:tc>
          <w:tcPr>
            <w:tcW w:w="55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E33514" w:rsidRPr="003F4F6F" w:rsidRDefault="00E33514" w:rsidP="009124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Вокальные особенности западнорусской певческой традиции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E33514" w:rsidRPr="00357E93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1" w:type="dxa"/>
            <w:shd w:val="clear" w:color="auto" w:fill="auto"/>
            <w:vAlign w:val="center"/>
          </w:tcPr>
          <w:p w:rsidR="00E33514" w:rsidRPr="003F4F6F" w:rsidRDefault="00E33514" w:rsidP="00912400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опрос, вопросы к семинару</w:t>
            </w:r>
          </w:p>
        </w:tc>
      </w:tr>
      <w:tr w:rsidR="00E33514" w:rsidRPr="003F4F6F" w:rsidTr="00357E93">
        <w:tc>
          <w:tcPr>
            <w:tcW w:w="55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E33514" w:rsidRPr="003F4F6F" w:rsidRDefault="00E33514" w:rsidP="00912400">
            <w:pPr>
              <w:tabs>
                <w:tab w:val="left" w:pos="2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Певческая традиция среднего Поволжья и Урала.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E33514" w:rsidRPr="00357E93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1" w:type="dxa"/>
            <w:shd w:val="clear" w:color="auto" w:fill="auto"/>
            <w:vAlign w:val="center"/>
          </w:tcPr>
          <w:p w:rsidR="00E33514" w:rsidRPr="003F4F6F" w:rsidRDefault="00E33514" w:rsidP="00912400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опрос, вопросы к семинару</w:t>
            </w:r>
          </w:p>
        </w:tc>
      </w:tr>
      <w:tr w:rsidR="00E33514" w:rsidRPr="003F4F6F" w:rsidTr="00357E93">
        <w:tc>
          <w:tcPr>
            <w:tcW w:w="55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E33514" w:rsidRPr="003F4F6F" w:rsidRDefault="00E33514" w:rsidP="00912400">
            <w:pPr>
              <w:tabs>
                <w:tab w:val="left" w:pos="24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Сибирская певческая традиция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E33514" w:rsidRPr="00357E93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1" w:type="dxa"/>
            <w:shd w:val="clear" w:color="auto" w:fill="auto"/>
            <w:vAlign w:val="center"/>
          </w:tcPr>
          <w:p w:rsidR="00E33514" w:rsidRPr="003F4F6F" w:rsidRDefault="00E33514" w:rsidP="00912400">
            <w:pPr>
              <w:widowControl w:val="0"/>
              <w:suppressAutoHyphens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</w:t>
            </w:r>
          </w:p>
        </w:tc>
      </w:tr>
      <w:tr w:rsidR="00E33514" w:rsidRPr="003F4F6F" w:rsidTr="006122E0">
        <w:trPr>
          <w:trHeight w:val="440"/>
        </w:trPr>
        <w:tc>
          <w:tcPr>
            <w:tcW w:w="55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4" w:type="dxa"/>
            <w:shd w:val="clear" w:color="auto" w:fill="auto"/>
            <w:vAlign w:val="center"/>
          </w:tcPr>
          <w:p w:rsidR="00E33514" w:rsidRPr="006122E0" w:rsidRDefault="00E33514" w:rsidP="009124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57E9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1" w:type="dxa"/>
            <w:shd w:val="clear" w:color="auto" w:fill="auto"/>
          </w:tcPr>
          <w:p w:rsidR="00E33514" w:rsidRPr="00357E93" w:rsidRDefault="00357E93" w:rsidP="0091240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E9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Зачет с оценкой</w:t>
            </w:r>
          </w:p>
        </w:tc>
      </w:tr>
      <w:tr w:rsidR="00E33514" w:rsidRPr="003F4F6F" w:rsidTr="00357E93">
        <w:tc>
          <w:tcPr>
            <w:tcW w:w="55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4" w:type="dxa"/>
            <w:shd w:val="clear" w:color="auto" w:fill="auto"/>
          </w:tcPr>
          <w:p w:rsidR="00E33514" w:rsidRPr="003F4F6F" w:rsidRDefault="00E33514" w:rsidP="00357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  1</w:t>
            </w:r>
            <w:r w:rsidR="00357E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7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54" w:type="dxa"/>
            <w:shd w:val="clear" w:color="auto" w:fill="auto"/>
            <w:tcMar>
              <w:left w:w="98" w:type="dxa"/>
            </w:tcMar>
          </w:tcPr>
          <w:p w:rsidR="00E33514" w:rsidRPr="003F4F6F" w:rsidRDefault="00357E93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E33514" w:rsidRPr="003F4F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31" w:type="dxa"/>
            <w:shd w:val="clear" w:color="auto" w:fill="auto"/>
            <w:tcMar>
              <w:left w:w="98" w:type="dxa"/>
            </w:tcMar>
          </w:tcPr>
          <w:p w:rsidR="00E33514" w:rsidRPr="003F4F6F" w:rsidRDefault="00E33514" w:rsidP="0091240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eastAsia="ru-RU"/>
        </w:rPr>
      </w:pPr>
    </w:p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914F3B" w:rsidRPr="003F4F6F" w:rsidRDefault="00914F3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914F3B" w:rsidRPr="003F4F6F" w:rsidRDefault="00E40AF2">
      <w:pPr>
        <w:tabs>
          <w:tab w:val="left" w:pos="708"/>
        </w:tabs>
        <w:spacing w:before="40"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4.3. Содержание разделов</w:t>
      </w:r>
      <w:r w:rsidRPr="003F4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30" w:type="dxa"/>
        <w:tblInd w:w="16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87" w:type="dxa"/>
        </w:tblCellMar>
        <w:tblLook w:val="0000" w:firstRow="0" w:lastRow="0" w:firstColumn="0" w:lastColumn="0" w:noHBand="0" w:noVBand="0"/>
      </w:tblPr>
      <w:tblGrid>
        <w:gridCol w:w="535"/>
        <w:gridCol w:w="2360"/>
        <w:gridCol w:w="6135"/>
      </w:tblGrid>
      <w:tr w:rsidR="00914F3B" w:rsidRPr="003F4F6F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2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раздела (подраздела, темы)  дисциплины </w:t>
            </w:r>
          </w:p>
        </w:tc>
        <w:tc>
          <w:tcPr>
            <w:tcW w:w="6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</w:tr>
      <w:tr w:rsidR="00914F3B" w:rsidRPr="003F4F6F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Принципы, содержание и методы вокальной педагогики</w:t>
            </w:r>
          </w:p>
        </w:tc>
        <w:tc>
          <w:tcPr>
            <w:tcW w:w="6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Понятие основных вокально-педагогических принципов (принцип индивидуального подхода, сознательности и творческой активности, посильной трудности и т.д.). Три основных </w:t>
            </w:r>
            <w:proofErr w:type="gram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компонента  содержания</w:t>
            </w:r>
            <w:proofErr w:type="gram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обучения пению (знания и навыки, опыт творческой деятельности, система ценностей). Содержание и практическое освоение методов вокального обучения (фонетический, акустический, объяснительно-иллюстративный и др.)</w:t>
            </w:r>
          </w:p>
        </w:tc>
      </w:tr>
      <w:tr w:rsidR="00914F3B" w:rsidRPr="003F4F6F">
        <w:trPr>
          <w:trHeight w:val="425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Специфика народного исполнительства</w:t>
            </w:r>
          </w:p>
        </w:tc>
        <w:tc>
          <w:tcPr>
            <w:tcW w:w="6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Художественные задачи народного исполнителя, эстетика звука в народно-певческой традиции</w:t>
            </w:r>
          </w:p>
        </w:tc>
      </w:tr>
      <w:tr w:rsidR="00914F3B" w:rsidRPr="003F4F6F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 голосового аппарата</w:t>
            </w:r>
          </w:p>
        </w:tc>
        <w:tc>
          <w:tcPr>
            <w:tcW w:w="6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 части голосового аппарата: дыхательный аппарат, гортань с голосовыми складками, артикуляционный аппарат. Их строение. Функционирование органов голосового аппарата в пении.</w:t>
            </w:r>
          </w:p>
        </w:tc>
      </w:tr>
      <w:tr w:rsidR="00914F3B" w:rsidRPr="003F4F6F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певческих голосов</w:t>
            </w:r>
          </w:p>
        </w:tc>
        <w:tc>
          <w:tcPr>
            <w:tcW w:w="6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голосов на женские, мужские, детские; низкие, средние и высокие; драматические и лирические. Типы голосов, их характеристика.</w:t>
            </w:r>
          </w:p>
        </w:tc>
      </w:tr>
      <w:tr w:rsidR="00914F3B" w:rsidRPr="003F4F6F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вокальных навыков. Взаимодействие слуха и голоса</w:t>
            </w:r>
          </w:p>
        </w:tc>
        <w:tc>
          <w:tcPr>
            <w:tcW w:w="6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Вокальный навык: понятие, закономерности формирования. Понятие вокального слуха. Необходимые вокальные навыки (звукообразование, дыхание, артикуляция, регистровые переходы и др.)</w:t>
            </w:r>
          </w:p>
        </w:tc>
      </w:tr>
      <w:tr w:rsidR="00914F3B" w:rsidRPr="003F4F6F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Певческое дыхание</w:t>
            </w:r>
          </w:p>
        </w:tc>
        <w:tc>
          <w:tcPr>
            <w:tcW w:w="6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певческого дыхания. Типы дыхания. Фазы певческого дыхания (вдох, физиологическая задержка, выдох). Опора дыхания. Певческая опора. Воспитание певческого дыхания.</w:t>
            </w:r>
          </w:p>
        </w:tc>
      </w:tr>
      <w:tr w:rsidR="00914F3B" w:rsidRPr="003F4F6F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Работа гортани в пении. Регистры голоса</w:t>
            </w:r>
          </w:p>
        </w:tc>
        <w:tc>
          <w:tcPr>
            <w:tcW w:w="6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Певческое положение гортани, его зависимость от типа и характера голоса. Понятие регистра голоса. Природные механизмы работы голосовых складок (грудной и головной). Характеристика и значение смешанного регистра в пении. Регистровые возможности использования голоса в народном пении.</w:t>
            </w:r>
          </w:p>
        </w:tc>
      </w:tr>
      <w:tr w:rsidR="00914F3B" w:rsidRPr="003F4F6F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Певческая атака, ее виды и роль в пении</w:t>
            </w:r>
          </w:p>
        </w:tc>
        <w:tc>
          <w:tcPr>
            <w:tcW w:w="6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певческой атаки. Характеристика видов атак. Значение придыхательной и твердой атаки в народном пении. Атака как метод исправления недостатков  голосообразования.</w:t>
            </w:r>
          </w:p>
        </w:tc>
      </w:tr>
      <w:tr w:rsidR="00914F3B" w:rsidRPr="003F4F6F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Певческая артикуляция и дикция</w:t>
            </w:r>
          </w:p>
        </w:tc>
        <w:tc>
          <w:tcPr>
            <w:tcW w:w="6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певческой артикуляции. Отличие певческой и речевой артикуляции. Роль гласных и согласных в певческом голосообразовании. Значение дикции в пении.</w:t>
            </w:r>
          </w:p>
        </w:tc>
      </w:tr>
      <w:tr w:rsidR="00914F3B" w:rsidRPr="003F4F6F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Фонопедический метод обучения</w:t>
            </w:r>
          </w:p>
        </w:tc>
        <w:tc>
          <w:tcPr>
            <w:tcW w:w="6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Понятие </w:t>
            </w: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фонопедического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метода обучения. Упражнения для развития и исправления недостатков певческого голосообразования.</w:t>
            </w:r>
          </w:p>
        </w:tc>
      </w:tr>
      <w:tr w:rsidR="00914F3B" w:rsidRPr="003F4F6F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Первые занятия с учеником. Определение типа голоса</w:t>
            </w:r>
          </w:p>
        </w:tc>
        <w:tc>
          <w:tcPr>
            <w:tcW w:w="6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Диагностика вокальной одаренности (сила, диапазон, тембр). Критерии определения типа певческого голоса. Знакомство с голосовыми данными и выявление особенностей психики и характера учащегося. Задачи организации певческой установки: певческое положение головы и корпуса, вдох с </w:t>
            </w: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полузевковой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установкой ротоглотки, атака звука, равномерный выдох, дыхательная опора.</w:t>
            </w:r>
          </w:p>
        </w:tc>
      </w:tr>
      <w:tr w:rsidR="00914F3B" w:rsidRPr="003F4F6F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Роль вокальных упражнений в формировании и совершенствовании вокальных навыков</w:t>
            </w:r>
          </w:p>
        </w:tc>
        <w:tc>
          <w:tcPr>
            <w:tcW w:w="6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Вокальное упражнение. Цели и задачи вокальных упражнений. Методические установки распевания. Начальный комплекс вокальных упражнений. Виды вокальных упражнений.</w:t>
            </w:r>
          </w:p>
        </w:tc>
      </w:tr>
      <w:tr w:rsidR="00914F3B" w:rsidRPr="003F4F6F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Женские голоса. Мужские голоса</w:t>
            </w:r>
          </w:p>
        </w:tc>
        <w:tc>
          <w:tcPr>
            <w:tcW w:w="6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и диапазон женских голосов. Регистры женского голоса. Характеристика и диапазон мужских голосов. Регистры мужского голоса.</w:t>
            </w:r>
          </w:p>
        </w:tc>
      </w:tr>
      <w:tr w:rsidR="00914F3B" w:rsidRPr="003F4F6F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Особенности работы с детскими голосами. Охрана детского голоса</w:t>
            </w:r>
          </w:p>
        </w:tc>
        <w:tc>
          <w:tcPr>
            <w:tcW w:w="6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Характеристика и вокальные возможности детского голоса, физиологические ограничения. Возрастные категории детских голосов и особенности их вокального воспитания. Мутационный </w:t>
            </w: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период и охрана детского голоса.</w:t>
            </w:r>
          </w:p>
        </w:tc>
      </w:tr>
      <w:tr w:rsidR="00914F3B" w:rsidRPr="003F4F6F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Вокальные особенности северорусской певческой традиции</w:t>
            </w:r>
          </w:p>
        </w:tc>
        <w:tc>
          <w:tcPr>
            <w:tcW w:w="6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Краткая характеристика северного региона </w:t>
            </w: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Росии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его народно-певческой традиции. Географические и климатические особенности. Этническая история. Диалект. Особенности звукообразования. </w:t>
            </w:r>
          </w:p>
        </w:tc>
      </w:tr>
      <w:tr w:rsidR="00914F3B" w:rsidRPr="003F4F6F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Вокальные особенности южнорусской певческой традиции</w:t>
            </w:r>
          </w:p>
        </w:tc>
        <w:tc>
          <w:tcPr>
            <w:tcW w:w="6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Краткая характеристика южного региона </w:t>
            </w: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Росии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его народно-певческой традиции. Географические и климатические особенности. Этническая история. Диалект. Особенности звукообразования. Казачество и его вокальные традиции.</w:t>
            </w:r>
          </w:p>
        </w:tc>
      </w:tr>
      <w:tr w:rsidR="00914F3B" w:rsidRPr="003F4F6F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Вокальные особенности западнорусской певческой традиции</w:t>
            </w:r>
          </w:p>
        </w:tc>
        <w:tc>
          <w:tcPr>
            <w:tcW w:w="6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Краткая характеристика западного региона </w:t>
            </w: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Росии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его народно-певческой традиции. Географические и климатические особенности. Этническая история. Диалект. Особенности звукообразования. </w:t>
            </w:r>
          </w:p>
        </w:tc>
      </w:tr>
      <w:tr w:rsidR="00914F3B" w:rsidRPr="003F4F6F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2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Певческая традиция среднего Поволжья и Урала.</w:t>
            </w:r>
          </w:p>
        </w:tc>
        <w:tc>
          <w:tcPr>
            <w:tcW w:w="6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24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Исторические особенности формирования местной музыкальной традиции. Влияние культур малых народностей на русскоязычное население региона. Неоднородность музыкального фольклора, бытующего на Урале. Перекрещивание различных традиций в регионе (северной, поволжской, сибирской)</w:t>
            </w:r>
          </w:p>
        </w:tc>
      </w:tr>
      <w:tr w:rsidR="00914F3B" w:rsidRPr="003F4F6F">
        <w:trPr>
          <w:trHeight w:val="269"/>
        </w:trPr>
        <w:tc>
          <w:tcPr>
            <w:tcW w:w="5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24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Сибирская певческая традиция</w:t>
            </w:r>
          </w:p>
        </w:tc>
        <w:tc>
          <w:tcPr>
            <w:tcW w:w="61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87" w:type="dxa"/>
            </w:tcMar>
          </w:tcPr>
          <w:p w:rsidR="00914F3B" w:rsidRPr="003F4F6F" w:rsidRDefault="00E40AF2">
            <w:pPr>
              <w:tabs>
                <w:tab w:val="left" w:pos="24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Сибири русскими. Пестрота музыкальной традиции как следствие сложных исторических процессов. Традиции старожилов, староверов (</w:t>
            </w: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семейских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сибирского казачества, поздних переселенцев из разных губерний России (центральных, южных), Украины и Белоруссии. </w:t>
            </w:r>
          </w:p>
        </w:tc>
      </w:tr>
    </w:tbl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14F3B" w:rsidRPr="003F4F6F" w:rsidRDefault="00E40AF2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50" w:type="pct"/>
        <w:tblInd w:w="-14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6" w:type="dxa"/>
          <w:right w:w="40" w:type="dxa"/>
        </w:tblCellMar>
        <w:tblLook w:val="0000" w:firstRow="0" w:lastRow="0" w:firstColumn="0" w:lastColumn="0" w:noHBand="0" w:noVBand="0"/>
      </w:tblPr>
      <w:tblGrid>
        <w:gridCol w:w="510"/>
        <w:gridCol w:w="2282"/>
        <w:gridCol w:w="1964"/>
        <w:gridCol w:w="4373"/>
      </w:tblGrid>
      <w:tr w:rsidR="00914F3B" w:rsidRPr="003F4F6F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Наименование раздела</w:t>
            </w:r>
          </w:p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Виды учебных занятий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Образовательные технологии</w:t>
            </w:r>
          </w:p>
        </w:tc>
      </w:tr>
      <w:tr w:rsidR="00914F3B" w:rsidRPr="003F4F6F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914F3B" w:rsidRPr="003F4F6F" w:rsidRDefault="00E4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914F3B" w:rsidRPr="003F4F6F" w:rsidRDefault="00E4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914F3B" w:rsidRPr="003F4F6F" w:rsidRDefault="00E4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  <w:vAlign w:val="center"/>
          </w:tcPr>
          <w:p w:rsidR="00914F3B" w:rsidRPr="003F4F6F" w:rsidRDefault="00E4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4</w:t>
            </w:r>
          </w:p>
        </w:tc>
      </w:tr>
      <w:tr w:rsidR="00914F3B" w:rsidRPr="003F4F6F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Принципы, содержание и методы вокальной педагогики</w:t>
            </w:r>
          </w:p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Лекции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самостоятельная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работа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Вводная лекция</w:t>
            </w:r>
          </w:p>
        </w:tc>
      </w:tr>
      <w:tr w:rsidR="00914F3B" w:rsidRPr="003F4F6F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Специфика народного исполнительства</w:t>
            </w:r>
          </w:p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Лекции, семинар, самостоятельная работа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Компьютерные технологии, интернет технологии, технология </w:t>
            </w:r>
            <w:proofErr w:type="spellStart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проблематизации</w:t>
            </w:r>
            <w:proofErr w:type="spellEnd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материала, опрос, развернутая беседа</w:t>
            </w:r>
          </w:p>
        </w:tc>
      </w:tr>
      <w:tr w:rsidR="00914F3B" w:rsidRPr="003F4F6F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 голосового аппарата</w:t>
            </w:r>
          </w:p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Лекции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самостоятельная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работа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Компьютерные технологии, интернет технологии, технология </w:t>
            </w:r>
            <w:proofErr w:type="spellStart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проблематизации</w:t>
            </w:r>
            <w:proofErr w:type="spellEnd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материала, опрос, развернутая беседа</w:t>
            </w:r>
          </w:p>
        </w:tc>
      </w:tr>
      <w:tr w:rsidR="00914F3B" w:rsidRPr="003F4F6F">
        <w:trPr>
          <w:trHeight w:val="698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певческих голосов</w:t>
            </w:r>
          </w:p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Лекции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самостоятельная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работа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Компьютерные технологии, интернет технологии, технология </w:t>
            </w:r>
            <w:proofErr w:type="spellStart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проблематизации</w:t>
            </w:r>
            <w:proofErr w:type="spellEnd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материала, опрос, развернутая беседа</w:t>
            </w:r>
          </w:p>
        </w:tc>
      </w:tr>
      <w:tr w:rsidR="00914F3B" w:rsidRPr="003F4F6F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вокальных навыков. Взаимодействие слуха и голоса</w:t>
            </w:r>
          </w:p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Лекции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самостоятельная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работа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Компьютерные технологии, интернет технологии, технология </w:t>
            </w:r>
            <w:proofErr w:type="spellStart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проблематизации</w:t>
            </w:r>
            <w:proofErr w:type="spellEnd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материала, опрос, развернутая беседа</w:t>
            </w:r>
          </w:p>
        </w:tc>
      </w:tr>
      <w:tr w:rsidR="00914F3B" w:rsidRPr="003F4F6F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Певческое дыхание</w:t>
            </w:r>
          </w:p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Лекции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самостоятельная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работа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Компьютерные технологии, интернет технологии, технология </w:t>
            </w:r>
            <w:proofErr w:type="spellStart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проблематизации</w:t>
            </w:r>
            <w:proofErr w:type="spellEnd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материала, опрос, развернутая беседа</w:t>
            </w:r>
          </w:p>
        </w:tc>
      </w:tr>
      <w:tr w:rsidR="00914F3B" w:rsidRPr="003F4F6F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Работа гортани в пении. Регистры голоса</w:t>
            </w:r>
          </w:p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Лекции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самостоятельная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работа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Компьютерные технологии, интернет технологии, технология </w:t>
            </w:r>
            <w:proofErr w:type="spellStart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проблематизации</w:t>
            </w:r>
            <w:proofErr w:type="spellEnd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материала, опрос, развернутая беседа</w:t>
            </w:r>
          </w:p>
        </w:tc>
      </w:tr>
      <w:tr w:rsidR="00914F3B" w:rsidRPr="003F4F6F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Певческая атака, ее виды и роль в пении</w:t>
            </w:r>
          </w:p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Лекции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самостоятельная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работа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Компьютерные технологии, интернет технологии, технология </w:t>
            </w:r>
            <w:proofErr w:type="spellStart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проблематизации</w:t>
            </w:r>
            <w:proofErr w:type="spellEnd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материала, опрос, развернутая беседа</w:t>
            </w:r>
          </w:p>
        </w:tc>
      </w:tr>
      <w:tr w:rsidR="00914F3B" w:rsidRPr="003F4F6F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Певческая артикуляция и дикция</w:t>
            </w:r>
          </w:p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Лекции, семинар, самостоятельная работа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Компьютерные технологии, интернет технологии, технология </w:t>
            </w:r>
            <w:proofErr w:type="spellStart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проблематизации</w:t>
            </w:r>
            <w:proofErr w:type="spellEnd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материала, опрос, развернутая беседа</w:t>
            </w:r>
          </w:p>
        </w:tc>
      </w:tr>
      <w:tr w:rsidR="00914F3B" w:rsidRPr="003F4F6F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Фонопедический метод обучения</w:t>
            </w:r>
          </w:p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Лекции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самостоятельная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работа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Компьютерные технологии, интернет технологии, технология </w:t>
            </w:r>
            <w:proofErr w:type="spellStart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проблематизации</w:t>
            </w:r>
            <w:proofErr w:type="spellEnd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материала, опрос, развернутая беседа</w:t>
            </w:r>
          </w:p>
        </w:tc>
      </w:tr>
      <w:tr w:rsidR="00914F3B" w:rsidRPr="003F4F6F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Первые занятия с учеником. Определение типа голоса</w:t>
            </w:r>
          </w:p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Лекции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самостоятельная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работа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Компьютерные технологии, интернет технологии, технология </w:t>
            </w:r>
            <w:proofErr w:type="spellStart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проблематизации</w:t>
            </w:r>
            <w:proofErr w:type="spellEnd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материала, опрос, развернутая беседа</w:t>
            </w:r>
          </w:p>
        </w:tc>
      </w:tr>
      <w:tr w:rsidR="00914F3B" w:rsidRPr="003F4F6F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Роль вокальных упражнений в формировании и совершенствовании вокальных навыков</w:t>
            </w:r>
          </w:p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Лекции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самостоятельная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работа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Компьютерные технологии, интернет технологии, технология </w:t>
            </w:r>
            <w:proofErr w:type="spellStart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проблематизации</w:t>
            </w:r>
            <w:proofErr w:type="spellEnd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материала, опрос, развернутая беседа</w:t>
            </w:r>
          </w:p>
        </w:tc>
      </w:tr>
      <w:tr w:rsidR="00914F3B" w:rsidRPr="003F4F6F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Женские голоса. Мужские голоса</w:t>
            </w:r>
          </w:p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Лекции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самостоятельная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работа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Компьютерные технологии, интернет технологии, технология </w:t>
            </w:r>
            <w:proofErr w:type="spellStart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проблематизации</w:t>
            </w:r>
            <w:proofErr w:type="spellEnd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материала, опрос, развернутая беседа</w:t>
            </w:r>
          </w:p>
        </w:tc>
      </w:tr>
      <w:tr w:rsidR="00914F3B" w:rsidRPr="003F4F6F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Особенности работы с детскими голосами. Охрана детского голоса</w:t>
            </w:r>
          </w:p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Лекции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самостоятельная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работа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Компьютерные технологии, интернет технологии, технология </w:t>
            </w:r>
            <w:proofErr w:type="spellStart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проблематизации</w:t>
            </w:r>
            <w:proofErr w:type="spellEnd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материала, опрос, развернутая беседа</w:t>
            </w:r>
          </w:p>
        </w:tc>
      </w:tr>
      <w:tr w:rsidR="00914F3B" w:rsidRPr="003F4F6F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Вокальные особенности северорусской певческой традиции</w:t>
            </w:r>
          </w:p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Лекции, семинар, самостоятельная работа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Компьютерные технологии, интернет технологии, технология </w:t>
            </w:r>
            <w:proofErr w:type="spellStart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проблематизации</w:t>
            </w:r>
            <w:proofErr w:type="spellEnd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материала, опрос, развернутая беседа</w:t>
            </w:r>
          </w:p>
        </w:tc>
      </w:tr>
      <w:tr w:rsidR="00914F3B" w:rsidRPr="003F4F6F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Вокальные особенности южнорусской певческой традиции</w:t>
            </w:r>
          </w:p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Лекции, семинар, самостоятельная работа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Компьютерные технологии, интернет технологии, технология </w:t>
            </w:r>
            <w:proofErr w:type="spellStart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проблематизации</w:t>
            </w:r>
            <w:proofErr w:type="spellEnd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материала, опрос, развернутая беседа</w:t>
            </w:r>
          </w:p>
        </w:tc>
      </w:tr>
      <w:tr w:rsidR="00914F3B" w:rsidRPr="003F4F6F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Вокальные особенности западнорусской певческой традиции</w:t>
            </w:r>
          </w:p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Лекции, семинар, самостоятельная работа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Компьютерные технологии, интернет технологии, технология </w:t>
            </w:r>
            <w:proofErr w:type="spellStart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проблематизации</w:t>
            </w:r>
            <w:proofErr w:type="spellEnd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материала, опрос, развернутая беседа</w:t>
            </w:r>
          </w:p>
        </w:tc>
      </w:tr>
      <w:tr w:rsidR="00914F3B" w:rsidRPr="003F4F6F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241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Певческая традиция среднего Поволжья и Урала.</w:t>
            </w:r>
          </w:p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Лекции, семинар, самостоятельная работа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Компьютерные технологии, интернет технологии, технология </w:t>
            </w:r>
            <w:proofErr w:type="spellStart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проблематизации</w:t>
            </w:r>
            <w:proofErr w:type="spellEnd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материала, опрос, развернутая беседа</w:t>
            </w:r>
          </w:p>
        </w:tc>
      </w:tr>
      <w:tr w:rsidR="00914F3B" w:rsidRPr="003F4F6F">
        <w:trPr>
          <w:trHeight w:val="20"/>
        </w:trPr>
        <w:tc>
          <w:tcPr>
            <w:tcW w:w="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tabs>
                <w:tab w:val="left" w:pos="24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Сибирская певческая традиция</w:t>
            </w:r>
          </w:p>
        </w:tc>
        <w:tc>
          <w:tcPr>
            <w:tcW w:w="19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Лекции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самостоятельная</w:t>
            </w:r>
            <w:proofErr w:type="spellEnd"/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работа</w:t>
            </w:r>
          </w:p>
        </w:tc>
        <w:tc>
          <w:tcPr>
            <w:tcW w:w="4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6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Компьютерные технологии, интернет технологии, технология </w:t>
            </w:r>
            <w:proofErr w:type="spellStart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проблематизации</w:t>
            </w:r>
            <w:proofErr w:type="spellEnd"/>
            <w:r w:rsidRPr="003F4F6F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материала, опрос, развернутая беседа</w:t>
            </w:r>
          </w:p>
        </w:tc>
      </w:tr>
    </w:tbl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14F3B" w:rsidRPr="003F4F6F" w:rsidRDefault="00E40AF2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914F3B" w:rsidRPr="003F4F6F" w:rsidRDefault="00914F3B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14F3B" w:rsidRPr="003F4F6F" w:rsidRDefault="00E40AF2">
      <w:pPr>
        <w:widowControl w:val="0"/>
        <w:suppressAutoHyphens/>
        <w:ind w:firstLine="708"/>
        <w:jc w:val="both"/>
        <w:rPr>
          <w:rFonts w:ascii="Times New Roman" w:hAnsi="Times New Roman" w:cs="Times New Roman"/>
        </w:rPr>
      </w:pPr>
      <w:r w:rsidRPr="003F4F6F">
        <w:rPr>
          <w:rFonts w:ascii="Times New Roman" w:hAnsi="Times New Roman" w:cs="Times New Roman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 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зачета с оценкой.</w:t>
      </w:r>
    </w:p>
    <w:p w:rsidR="00914F3B" w:rsidRPr="003F4F6F" w:rsidRDefault="00E40A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tbl>
      <w:tblPr>
        <w:tblW w:w="9360" w:type="dxa"/>
        <w:tblInd w:w="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0" w:type="dxa"/>
          <w:right w:w="40" w:type="dxa"/>
        </w:tblCellMar>
        <w:tblLook w:val="0000" w:firstRow="0" w:lastRow="0" w:firstColumn="0" w:lastColumn="0" w:noHBand="0" w:noVBand="0"/>
      </w:tblPr>
      <w:tblGrid>
        <w:gridCol w:w="3225"/>
        <w:gridCol w:w="1590"/>
        <w:gridCol w:w="4545"/>
      </w:tblGrid>
      <w:tr w:rsidR="00914F3B" w:rsidRPr="003F4F6F">
        <w:trPr>
          <w:trHeight w:val="475"/>
        </w:trPr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Форма контроля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Оценка</w:t>
            </w:r>
          </w:p>
        </w:tc>
      </w:tr>
      <w:tr w:rsidR="00914F3B" w:rsidRPr="003F4F6F">
        <w:trPr>
          <w:trHeight w:val="286"/>
        </w:trPr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Текущий контроль: 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914F3B" w:rsidRPr="003F4F6F" w:rsidRDefault="00914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914F3B" w:rsidRPr="003F4F6F" w:rsidRDefault="00914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14F3B" w:rsidRPr="003F4F6F">
        <w:trPr>
          <w:trHeight w:val="286"/>
        </w:trPr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опрос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ПК-5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914F3B" w:rsidRPr="003F4F6F">
        <w:trPr>
          <w:trHeight w:val="214"/>
        </w:trPr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- участие в дискуссии на семинаре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ПК-5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914F3B" w:rsidRPr="003F4F6F">
        <w:trPr>
          <w:trHeight w:val="596"/>
        </w:trPr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зачет с оценкой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ПК-5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зачтено (отлично, хорошо, удовлетворительно)/ не зачтено</w:t>
            </w:r>
          </w:p>
        </w:tc>
      </w:tr>
    </w:tbl>
    <w:p w:rsidR="00914F3B" w:rsidRDefault="00E40A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6122E0" w:rsidRPr="003F4F6F" w:rsidRDefault="006122E0" w:rsidP="006122E0">
      <w:pPr>
        <w:widowControl w:val="0"/>
        <w:suppressAutoHyphens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Примерные тесты для проверки </w:t>
      </w:r>
      <w:proofErr w:type="spellStart"/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формированнисти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компетенции ПК-8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F6F">
        <w:rPr>
          <w:rFonts w:ascii="Times New Roman" w:hAnsi="Times New Roman" w:cs="Times New Roman"/>
          <w:b/>
          <w:sz w:val="24"/>
          <w:szCs w:val="24"/>
        </w:rPr>
        <w:t>1.Авторы трудов по методике обучения народному пению: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В.Захаров</w:t>
      </w:r>
      <w:proofErr w:type="spellEnd"/>
    </w:p>
    <w:p w:rsidR="006122E0" w:rsidRPr="00AC76FB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 Н. Мешко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Л. Антипова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Мехнецов</w:t>
      </w:r>
      <w:proofErr w:type="spellEnd"/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F6F">
        <w:rPr>
          <w:rFonts w:ascii="Times New Roman" w:hAnsi="Times New Roman" w:cs="Times New Roman"/>
          <w:b/>
          <w:sz w:val="24"/>
          <w:szCs w:val="24"/>
        </w:rPr>
        <w:t>2.Что НЕ относится к дидактическим принципам учебного процесса в классе вокальной подготовки: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доступность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поэтапность</w:t>
      </w:r>
      <w:proofErr w:type="spellEnd"/>
    </w:p>
    <w:p w:rsidR="006122E0" w:rsidRPr="00AC76FB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3) оригинальность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4) последовательност</w:t>
      </w:r>
      <w:r>
        <w:rPr>
          <w:rFonts w:ascii="Times New Roman" w:hAnsi="Times New Roman" w:cs="Times New Roman"/>
          <w:sz w:val="24"/>
          <w:szCs w:val="24"/>
        </w:rPr>
        <w:t>ь и периодическая повторяемость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F6F">
        <w:rPr>
          <w:rFonts w:ascii="Times New Roman" w:hAnsi="Times New Roman" w:cs="Times New Roman"/>
          <w:b/>
          <w:sz w:val="24"/>
          <w:szCs w:val="24"/>
        </w:rPr>
        <w:t>3.При подборе репертуара НЕ учитываются: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 xml:space="preserve">1) индивидуальные вокальные возможности (способности и уровень </w:t>
      </w:r>
      <w:r>
        <w:rPr>
          <w:rFonts w:ascii="Times New Roman" w:hAnsi="Times New Roman" w:cs="Times New Roman"/>
          <w:sz w:val="24"/>
          <w:szCs w:val="24"/>
        </w:rPr>
        <w:t>подготовки) народного певца</w:t>
      </w:r>
    </w:p>
    <w:p w:rsidR="006122E0" w:rsidRPr="00AC76FB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 источники репертуара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 xml:space="preserve">3) учебные задачи на перспективу вокально-технического роста и </w:t>
      </w:r>
      <w:r>
        <w:rPr>
          <w:rFonts w:ascii="Times New Roman" w:hAnsi="Times New Roman" w:cs="Times New Roman"/>
          <w:sz w:val="24"/>
          <w:szCs w:val="24"/>
        </w:rPr>
        <w:t>артистического развития певца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 xml:space="preserve">4) особенности </w:t>
      </w:r>
      <w:r>
        <w:rPr>
          <w:rFonts w:ascii="Times New Roman" w:hAnsi="Times New Roman" w:cs="Times New Roman"/>
          <w:sz w:val="24"/>
          <w:szCs w:val="24"/>
        </w:rPr>
        <w:t>природного таланта обучающегося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F6F">
        <w:rPr>
          <w:rFonts w:ascii="Times New Roman" w:hAnsi="Times New Roman" w:cs="Times New Roman"/>
          <w:b/>
          <w:sz w:val="24"/>
          <w:szCs w:val="24"/>
        </w:rPr>
        <w:t>4.Какой из перечисленных органов не относится к головному резонатору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3F4F6F">
        <w:rPr>
          <w:rFonts w:ascii="Times New Roman" w:hAnsi="Times New Roman" w:cs="Times New Roman"/>
          <w:sz w:val="24"/>
          <w:szCs w:val="24"/>
        </w:rPr>
        <w:t>ротоглоточная</w:t>
      </w:r>
      <w:proofErr w:type="spellEnd"/>
      <w:r w:rsidRPr="003F4F6F">
        <w:rPr>
          <w:rFonts w:ascii="Times New Roman" w:hAnsi="Times New Roman" w:cs="Times New Roman"/>
          <w:sz w:val="24"/>
          <w:szCs w:val="24"/>
        </w:rPr>
        <w:t xml:space="preserve"> полость</w:t>
      </w:r>
    </w:p>
    <w:p w:rsidR="006122E0" w:rsidRPr="00AC76FB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76FB">
        <w:rPr>
          <w:rFonts w:ascii="Times New Roman" w:hAnsi="Times New Roman" w:cs="Times New Roman"/>
          <w:b/>
          <w:sz w:val="24"/>
          <w:szCs w:val="24"/>
        </w:rPr>
        <w:t>б) трахея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в) назальные пазухи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F6F">
        <w:rPr>
          <w:rFonts w:ascii="Times New Roman" w:hAnsi="Times New Roman" w:cs="Times New Roman"/>
          <w:b/>
          <w:sz w:val="24"/>
          <w:szCs w:val="24"/>
        </w:rPr>
        <w:t>5.Самое низкое положение гортани наблюдается при произнесении гласной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а) «а»</w:t>
      </w:r>
    </w:p>
    <w:p w:rsidR="006122E0" w:rsidRPr="00AC76FB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76FB">
        <w:rPr>
          <w:rFonts w:ascii="Times New Roman" w:hAnsi="Times New Roman" w:cs="Times New Roman"/>
          <w:b/>
          <w:sz w:val="24"/>
          <w:szCs w:val="24"/>
        </w:rPr>
        <w:t>б) «у»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в) «и»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F6F">
        <w:rPr>
          <w:rFonts w:ascii="Times New Roman" w:hAnsi="Times New Roman" w:cs="Times New Roman"/>
          <w:b/>
          <w:sz w:val="24"/>
          <w:szCs w:val="24"/>
        </w:rPr>
        <w:t>6.Для ликвидации носового призвука необходимо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а) добиться правильной установки корпуса</w:t>
      </w:r>
    </w:p>
    <w:p w:rsidR="006122E0" w:rsidRPr="00AC76FB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76FB">
        <w:rPr>
          <w:rFonts w:ascii="Times New Roman" w:hAnsi="Times New Roman" w:cs="Times New Roman"/>
          <w:b/>
          <w:sz w:val="24"/>
          <w:szCs w:val="24"/>
        </w:rPr>
        <w:t>б) активизировать работу мягкого неба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в) добиться укрепления опоры звука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F6F">
        <w:rPr>
          <w:rFonts w:ascii="Times New Roman" w:hAnsi="Times New Roman" w:cs="Times New Roman"/>
          <w:b/>
          <w:sz w:val="24"/>
          <w:szCs w:val="24"/>
        </w:rPr>
        <w:t>7.В составляющие артикуляционного аппарата входят:</w:t>
      </w:r>
    </w:p>
    <w:p w:rsidR="006122E0" w:rsidRPr="00AC76FB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1) язык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легкие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крупные бронхи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лобные пазухи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F6F">
        <w:rPr>
          <w:rFonts w:ascii="Times New Roman" w:hAnsi="Times New Roman" w:cs="Times New Roman"/>
          <w:b/>
          <w:sz w:val="24"/>
          <w:szCs w:val="24"/>
        </w:rPr>
        <w:t>8.К типам певческого дыхания относится определение: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головное</w:t>
      </w:r>
    </w:p>
    <w:p w:rsidR="006122E0" w:rsidRPr="00AC76FB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76FB">
        <w:rPr>
          <w:rFonts w:ascii="Times New Roman" w:hAnsi="Times New Roman" w:cs="Times New Roman"/>
          <w:b/>
          <w:sz w:val="24"/>
          <w:szCs w:val="24"/>
        </w:rPr>
        <w:t>2) грудобрюшное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физиологическое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F6F">
        <w:rPr>
          <w:rFonts w:ascii="Times New Roman" w:hAnsi="Times New Roman" w:cs="Times New Roman"/>
          <w:b/>
          <w:sz w:val="24"/>
          <w:szCs w:val="24"/>
        </w:rPr>
        <w:lastRenderedPageBreak/>
        <w:t>9.К певческим недостаткам звучания голоса относится:</w:t>
      </w:r>
    </w:p>
    <w:p w:rsidR="006122E0" w:rsidRPr="00AC76FB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76FB">
        <w:rPr>
          <w:rFonts w:ascii="Times New Roman" w:hAnsi="Times New Roman" w:cs="Times New Roman"/>
          <w:b/>
          <w:sz w:val="24"/>
          <w:szCs w:val="24"/>
        </w:rPr>
        <w:t>1) «белый» звук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2) пе</w:t>
      </w:r>
      <w:r>
        <w:rPr>
          <w:rFonts w:ascii="Times New Roman" w:hAnsi="Times New Roman" w:cs="Times New Roman"/>
          <w:sz w:val="24"/>
          <w:szCs w:val="24"/>
        </w:rPr>
        <w:t>ние в высокой певческой позиции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пение с логическими ударениями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F6F">
        <w:rPr>
          <w:rFonts w:ascii="Times New Roman" w:hAnsi="Times New Roman" w:cs="Times New Roman"/>
          <w:b/>
          <w:sz w:val="24"/>
          <w:szCs w:val="24"/>
        </w:rPr>
        <w:t>10.Для выработки головного резонирования используется гласный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а) «о»</w:t>
      </w:r>
    </w:p>
    <w:p w:rsidR="006122E0" w:rsidRPr="00AC76FB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76FB">
        <w:rPr>
          <w:rFonts w:ascii="Times New Roman" w:hAnsi="Times New Roman" w:cs="Times New Roman"/>
          <w:b/>
          <w:sz w:val="24"/>
          <w:szCs w:val="24"/>
        </w:rPr>
        <w:t>б) «у»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в) «и»</w:t>
      </w:r>
    </w:p>
    <w:p w:rsidR="006122E0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2E0" w:rsidRPr="003F4F6F" w:rsidRDefault="006122E0" w:rsidP="006122E0">
      <w:pPr>
        <w:widowControl w:val="0"/>
        <w:suppressAutoHyphens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Примерные тесты для проверки </w:t>
      </w:r>
      <w:proofErr w:type="spellStart"/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формированнисти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компетенции ПК-9</w:t>
      </w:r>
    </w:p>
    <w:p w:rsidR="006122E0" w:rsidRPr="003F4F6F" w:rsidRDefault="006122E0" w:rsidP="006122E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F4F6F">
        <w:rPr>
          <w:rFonts w:ascii="Times New Roman" w:hAnsi="Times New Roman" w:cs="Times New Roman"/>
          <w:b/>
          <w:sz w:val="24"/>
          <w:szCs w:val="24"/>
        </w:rPr>
        <w:t>11.</w:t>
      </w:r>
      <w:r w:rsidRPr="003F4F6F">
        <w:rPr>
          <w:rFonts w:ascii="Times New Roman" w:eastAsia="Calibri" w:hAnsi="Times New Roman" w:cs="Times New Roman"/>
          <w:b/>
          <w:sz w:val="24"/>
          <w:szCs w:val="24"/>
        </w:rPr>
        <w:t xml:space="preserve"> какие из перечисленных органов имеют и дыхательную и резонаторную функцию</w:t>
      </w: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F4F6F">
        <w:rPr>
          <w:rFonts w:ascii="Times New Roman" w:eastAsia="Calibri" w:hAnsi="Times New Roman" w:cs="Times New Roman"/>
          <w:sz w:val="24"/>
          <w:szCs w:val="24"/>
        </w:rPr>
        <w:t>а) диафрагма</w:t>
      </w:r>
    </w:p>
    <w:p w:rsidR="006122E0" w:rsidRPr="00AC76FB" w:rsidRDefault="006122E0" w:rsidP="006122E0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C76FB">
        <w:rPr>
          <w:rFonts w:ascii="Times New Roman" w:eastAsia="Calibri" w:hAnsi="Times New Roman" w:cs="Times New Roman"/>
          <w:b/>
          <w:sz w:val="24"/>
          <w:szCs w:val="24"/>
        </w:rPr>
        <w:t>б) нос</w:t>
      </w: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F4F6F">
        <w:rPr>
          <w:rFonts w:ascii="Times New Roman" w:eastAsia="Calibri" w:hAnsi="Times New Roman" w:cs="Times New Roman"/>
          <w:sz w:val="24"/>
          <w:szCs w:val="24"/>
        </w:rPr>
        <w:t>в) лобные пазухи</w:t>
      </w: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F4F6F">
        <w:rPr>
          <w:rFonts w:ascii="Times New Roman" w:eastAsia="Calibri" w:hAnsi="Times New Roman" w:cs="Times New Roman"/>
          <w:b/>
          <w:sz w:val="24"/>
          <w:szCs w:val="24"/>
        </w:rPr>
        <w:t>12. какие из перечисленных органов имеют артикуляционную функцию</w:t>
      </w:r>
    </w:p>
    <w:p w:rsidR="006122E0" w:rsidRPr="00AC76FB" w:rsidRDefault="006122E0" w:rsidP="006122E0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C76FB">
        <w:rPr>
          <w:rFonts w:ascii="Times New Roman" w:eastAsia="Calibri" w:hAnsi="Times New Roman" w:cs="Times New Roman"/>
          <w:b/>
          <w:sz w:val="24"/>
          <w:szCs w:val="24"/>
        </w:rPr>
        <w:t>а) глотка</w:t>
      </w:r>
    </w:p>
    <w:p w:rsidR="006122E0" w:rsidRPr="00AC76FB" w:rsidRDefault="006122E0" w:rsidP="006122E0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C76FB">
        <w:rPr>
          <w:rFonts w:ascii="Times New Roman" w:eastAsia="Calibri" w:hAnsi="Times New Roman" w:cs="Times New Roman"/>
          <w:b/>
          <w:sz w:val="24"/>
          <w:szCs w:val="24"/>
        </w:rPr>
        <w:t>б) гортань</w:t>
      </w: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F4F6F">
        <w:rPr>
          <w:rFonts w:ascii="Times New Roman" w:eastAsia="Calibri" w:hAnsi="Times New Roman" w:cs="Times New Roman"/>
          <w:sz w:val="24"/>
          <w:szCs w:val="24"/>
        </w:rPr>
        <w:t>в) надгортанник</w:t>
      </w: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F4F6F">
        <w:rPr>
          <w:rFonts w:ascii="Times New Roman" w:eastAsia="Calibri" w:hAnsi="Times New Roman" w:cs="Times New Roman"/>
          <w:b/>
          <w:sz w:val="24"/>
          <w:szCs w:val="24"/>
        </w:rPr>
        <w:t>13. опора дыхания это</w:t>
      </w:r>
    </w:p>
    <w:p w:rsidR="006122E0" w:rsidRPr="00AC76FB" w:rsidRDefault="006122E0" w:rsidP="006122E0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C76FB">
        <w:rPr>
          <w:rFonts w:ascii="Times New Roman" w:eastAsia="Calibri" w:hAnsi="Times New Roman" w:cs="Times New Roman"/>
          <w:b/>
          <w:sz w:val="24"/>
          <w:szCs w:val="24"/>
        </w:rPr>
        <w:t xml:space="preserve">а) </w:t>
      </w:r>
      <w:proofErr w:type="spellStart"/>
      <w:r w:rsidRPr="00AC76FB">
        <w:rPr>
          <w:rFonts w:ascii="Times New Roman" w:eastAsia="Calibri" w:hAnsi="Times New Roman" w:cs="Times New Roman"/>
          <w:b/>
          <w:sz w:val="24"/>
          <w:szCs w:val="24"/>
        </w:rPr>
        <w:t>подскладочное</w:t>
      </w:r>
      <w:proofErr w:type="spellEnd"/>
      <w:r w:rsidRPr="00AC76FB">
        <w:rPr>
          <w:rFonts w:ascii="Times New Roman" w:eastAsia="Calibri" w:hAnsi="Times New Roman" w:cs="Times New Roman"/>
          <w:b/>
          <w:sz w:val="24"/>
          <w:szCs w:val="24"/>
        </w:rPr>
        <w:t xml:space="preserve"> давление</w:t>
      </w: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F4F6F">
        <w:rPr>
          <w:rFonts w:ascii="Times New Roman" w:eastAsia="Calibri" w:hAnsi="Times New Roman" w:cs="Times New Roman"/>
          <w:sz w:val="24"/>
          <w:szCs w:val="24"/>
        </w:rPr>
        <w:t>б) крепкая диафрагма</w:t>
      </w: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F4F6F">
        <w:rPr>
          <w:rFonts w:ascii="Times New Roman" w:eastAsia="Calibri" w:hAnsi="Times New Roman" w:cs="Times New Roman"/>
          <w:sz w:val="24"/>
          <w:szCs w:val="24"/>
        </w:rPr>
        <w:t>в) напряженные мышцы живота</w:t>
      </w: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F4F6F">
        <w:rPr>
          <w:rFonts w:ascii="Times New Roman" w:eastAsia="Calibri" w:hAnsi="Times New Roman" w:cs="Times New Roman"/>
          <w:b/>
          <w:sz w:val="24"/>
          <w:szCs w:val="24"/>
        </w:rPr>
        <w:t>14. какие голоса имеют два регистра</w:t>
      </w: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F4F6F">
        <w:rPr>
          <w:rFonts w:ascii="Times New Roman" w:eastAsia="Calibri" w:hAnsi="Times New Roman" w:cs="Times New Roman"/>
          <w:sz w:val="24"/>
          <w:szCs w:val="24"/>
        </w:rPr>
        <w:t>а) женские</w:t>
      </w:r>
    </w:p>
    <w:p w:rsidR="006122E0" w:rsidRPr="00AC76FB" w:rsidRDefault="006122E0" w:rsidP="006122E0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C76FB">
        <w:rPr>
          <w:rFonts w:ascii="Times New Roman" w:eastAsia="Calibri" w:hAnsi="Times New Roman" w:cs="Times New Roman"/>
          <w:b/>
          <w:sz w:val="24"/>
          <w:szCs w:val="24"/>
        </w:rPr>
        <w:t>б) детские</w:t>
      </w: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F4F6F">
        <w:rPr>
          <w:rFonts w:ascii="Times New Roman" w:eastAsia="Calibri" w:hAnsi="Times New Roman" w:cs="Times New Roman"/>
          <w:sz w:val="24"/>
          <w:szCs w:val="24"/>
        </w:rPr>
        <w:t>в) мужские</w:t>
      </w: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F4F6F">
        <w:rPr>
          <w:rFonts w:ascii="Times New Roman" w:eastAsia="Calibri" w:hAnsi="Times New Roman" w:cs="Times New Roman"/>
          <w:b/>
          <w:sz w:val="24"/>
          <w:szCs w:val="24"/>
        </w:rPr>
        <w:t>15.для активизации дыхательной функции используется согласный</w:t>
      </w: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F4F6F">
        <w:rPr>
          <w:rFonts w:ascii="Times New Roman" w:eastAsia="Calibri" w:hAnsi="Times New Roman" w:cs="Times New Roman"/>
          <w:sz w:val="24"/>
          <w:szCs w:val="24"/>
        </w:rPr>
        <w:t>а) «л»</w:t>
      </w:r>
    </w:p>
    <w:p w:rsidR="006122E0" w:rsidRPr="00AC76FB" w:rsidRDefault="006122E0" w:rsidP="006122E0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C76FB">
        <w:rPr>
          <w:rFonts w:ascii="Times New Roman" w:eastAsia="Calibri" w:hAnsi="Times New Roman" w:cs="Times New Roman"/>
          <w:b/>
          <w:sz w:val="24"/>
          <w:szCs w:val="24"/>
        </w:rPr>
        <w:t>б) «т»</w:t>
      </w: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F4F6F">
        <w:rPr>
          <w:rFonts w:ascii="Times New Roman" w:eastAsia="Calibri" w:hAnsi="Times New Roman" w:cs="Times New Roman"/>
          <w:sz w:val="24"/>
          <w:szCs w:val="24"/>
        </w:rPr>
        <w:t>в) «р»</w:t>
      </w: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F4F6F">
        <w:rPr>
          <w:rFonts w:ascii="Times New Roman" w:eastAsia="Calibri" w:hAnsi="Times New Roman" w:cs="Times New Roman"/>
          <w:b/>
          <w:sz w:val="24"/>
          <w:szCs w:val="24"/>
        </w:rPr>
        <w:t>16. гласные звуки зарождаются</w:t>
      </w: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F4F6F">
        <w:rPr>
          <w:rFonts w:ascii="Times New Roman" w:eastAsia="Calibri" w:hAnsi="Times New Roman" w:cs="Times New Roman"/>
          <w:sz w:val="24"/>
          <w:szCs w:val="24"/>
        </w:rPr>
        <w:t>а) в глотке</w:t>
      </w: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F4F6F">
        <w:rPr>
          <w:rFonts w:ascii="Times New Roman" w:eastAsia="Calibri" w:hAnsi="Times New Roman" w:cs="Times New Roman"/>
          <w:sz w:val="24"/>
          <w:szCs w:val="24"/>
        </w:rPr>
        <w:t>б) в ротовой полости</w:t>
      </w:r>
    </w:p>
    <w:p w:rsidR="006122E0" w:rsidRPr="00AC76FB" w:rsidRDefault="006122E0" w:rsidP="006122E0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C76FB">
        <w:rPr>
          <w:rFonts w:ascii="Times New Roman" w:eastAsia="Calibri" w:hAnsi="Times New Roman" w:cs="Times New Roman"/>
          <w:b/>
          <w:sz w:val="24"/>
          <w:szCs w:val="24"/>
        </w:rPr>
        <w:t>в) в гортани</w:t>
      </w:r>
    </w:p>
    <w:p w:rsidR="006122E0" w:rsidRPr="003F4F6F" w:rsidRDefault="006122E0" w:rsidP="006122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6122E0" w:rsidRPr="00067CC9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17.</w:t>
      </w:r>
      <w:r w:rsidRPr="00067CC9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Термин «методика» обозначает:</w:t>
      </w:r>
    </w:p>
    <w:p w:rsidR="006122E0" w:rsidRPr="00067CC9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067CC9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а) совокупность способов обучения той или иной профессиональной дисциплине</w:t>
      </w:r>
    </w:p>
    <w:p w:rsidR="006122E0" w:rsidRPr="00067CC9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067CC9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б) принципы об</w:t>
      </w:r>
      <w:r w:rsidRPr="003F4F6F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учения профессиональным навыкам</w:t>
      </w:r>
    </w:p>
    <w:p w:rsidR="006122E0" w:rsidRPr="003F4F6F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067CC9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в) владени</w:t>
      </w:r>
      <w:r w:rsidRPr="003F4F6F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е знаниями, умениями и навыками</w:t>
      </w:r>
    </w:p>
    <w:p w:rsidR="006122E0" w:rsidRPr="003F4F6F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</w:p>
    <w:p w:rsidR="006122E0" w:rsidRPr="00067CC9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18.</w:t>
      </w:r>
      <w:r w:rsidRPr="00067CC9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 xml:space="preserve">Подбор репертуара </w:t>
      </w:r>
      <w:r w:rsidRPr="003F4F6F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 xml:space="preserve">в классе вокальной подготовки </w:t>
      </w:r>
      <w:r w:rsidRPr="00067CC9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происходит в соответствие с</w:t>
      </w:r>
    </w:p>
    <w:p w:rsidR="006122E0" w:rsidRPr="00067CC9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067CC9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а) уровнем подго</w:t>
      </w:r>
      <w:r w:rsidRPr="003F4F6F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товки студентов</w:t>
      </w:r>
    </w:p>
    <w:p w:rsidR="006122E0" w:rsidRPr="00067CC9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</w:pPr>
      <w:r w:rsidRPr="00067CC9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б</w:t>
      </w:r>
      <w:r w:rsidRPr="003F4F6F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) учебной программой дисциплины</w:t>
      </w:r>
    </w:p>
    <w:p w:rsidR="006122E0" w:rsidRPr="00067CC9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067CC9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lastRenderedPageBreak/>
        <w:t>в) освоенными</w:t>
      </w:r>
      <w:r w:rsidRPr="003F4F6F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 xml:space="preserve"> умениями и певческими навыками</w:t>
      </w:r>
    </w:p>
    <w:p w:rsidR="006122E0" w:rsidRPr="003F4F6F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</w:p>
    <w:p w:rsidR="006122E0" w:rsidRPr="00067CC9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19.</w:t>
      </w:r>
      <w:r w:rsidRPr="00067CC9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Целями учебной дисциплины «</w:t>
      </w:r>
      <w:r w:rsidRPr="003F4F6F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Вокальная подготовка</w:t>
      </w:r>
      <w:r w:rsidRPr="00067CC9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» является</w:t>
      </w:r>
    </w:p>
    <w:p w:rsidR="006122E0" w:rsidRPr="00067CC9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</w:pPr>
      <w:r w:rsidRPr="00067CC9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а)</w:t>
      </w:r>
      <w:r w:rsidRPr="003F4F6F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 xml:space="preserve"> </w:t>
      </w:r>
      <w:r w:rsidRPr="00067CC9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сформирование</w:t>
      </w:r>
      <w:r w:rsidRPr="003F4F6F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 xml:space="preserve"> </w:t>
      </w:r>
      <w:r w:rsidRPr="00067CC9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музыкально-певческой</w:t>
      </w:r>
      <w:r w:rsidRPr="003F4F6F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 xml:space="preserve"> культуры</w:t>
      </w:r>
    </w:p>
    <w:p w:rsidR="006122E0" w:rsidRPr="00067CC9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067CC9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б) работа на</w:t>
      </w:r>
      <w:r w:rsidRPr="003F4F6F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д народно-певческим репертуаром</w:t>
      </w:r>
    </w:p>
    <w:p w:rsidR="006122E0" w:rsidRPr="003F4F6F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067CC9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в) изучение осо</w:t>
      </w:r>
      <w:r w:rsidRPr="003F4F6F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бенностей народной манеры пения</w:t>
      </w:r>
    </w:p>
    <w:p w:rsidR="006122E0" w:rsidRPr="003F4F6F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</w:p>
    <w:p w:rsidR="006122E0" w:rsidRPr="00AE5A48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 xml:space="preserve">20. </w:t>
      </w:r>
      <w:r w:rsidRPr="00AE5A48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Что является главной природной характеристикой певческого голоса:</w:t>
      </w:r>
    </w:p>
    <w:p w:rsidR="006122E0" w:rsidRPr="00AE5A48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AE5A48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А) голосовые связки</w:t>
      </w:r>
    </w:p>
    <w:p w:rsidR="006122E0" w:rsidRPr="00AE5A48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AE5A48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Б) сил</w:t>
      </w:r>
      <w:r w:rsidRPr="003F4F6F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а</w:t>
      </w:r>
    </w:p>
    <w:p w:rsidR="006122E0" w:rsidRPr="00AC76FB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</w:pPr>
      <w:r w:rsidRPr="00AC76FB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В) тембр</w:t>
      </w:r>
    </w:p>
    <w:p w:rsidR="006122E0" w:rsidRPr="003F4F6F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</w:p>
    <w:p w:rsidR="006122E0" w:rsidRPr="00AE5A48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</w:pPr>
      <w:r w:rsidRPr="00AE5A48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2</w:t>
      </w:r>
      <w:r w:rsidRPr="003F4F6F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1.</w:t>
      </w:r>
      <w:r w:rsidRPr="00AE5A48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 xml:space="preserve"> По какому признаку определятся тип народного певческого голоса:</w:t>
      </w:r>
    </w:p>
    <w:p w:rsidR="006122E0" w:rsidRPr="00AE5A48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AE5A48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А) по диапазону</w:t>
      </w:r>
    </w:p>
    <w:p w:rsidR="006122E0" w:rsidRPr="00AE5A48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AE5A48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Б) по тембру</w:t>
      </w:r>
    </w:p>
    <w:p w:rsidR="006122E0" w:rsidRPr="00AC76FB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В) по переходным звукам</w:t>
      </w:r>
    </w:p>
    <w:p w:rsidR="006122E0" w:rsidRPr="003F4F6F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</w:p>
    <w:p w:rsidR="006122E0" w:rsidRPr="00AE5A48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22.</w:t>
      </w:r>
      <w:r w:rsidRPr="00AE5A48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 xml:space="preserve"> Что такое диапазон певческого голоса:</w:t>
      </w:r>
    </w:p>
    <w:p w:rsidR="006122E0" w:rsidRPr="00AE5A48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AE5A48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А) средство художественной выразительности</w:t>
      </w:r>
    </w:p>
    <w:p w:rsidR="006122E0" w:rsidRPr="00AE5A48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</w:pPr>
      <w:r w:rsidRPr="00AE5A48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Б) звуковой объем певческого голоса от самого низкого звука до самого</w:t>
      </w:r>
    </w:p>
    <w:p w:rsidR="006122E0" w:rsidRPr="00AE5A48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AE5A48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высокого</w:t>
      </w:r>
    </w:p>
    <w:p w:rsidR="006122E0" w:rsidRPr="00AE5A48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AE5A48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В) часть голосового аппарата.</w:t>
      </w:r>
    </w:p>
    <w:p w:rsidR="006122E0" w:rsidRPr="003F4F6F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</w:p>
    <w:p w:rsidR="006122E0" w:rsidRPr="00AE5A48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23.</w:t>
      </w:r>
      <w:r w:rsidRPr="00AE5A48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 xml:space="preserve"> Что такое регистр народного певческого голоса:</w:t>
      </w:r>
    </w:p>
    <w:p w:rsidR="006122E0" w:rsidRPr="00AE5A48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AE5A48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А) характеристика тембра</w:t>
      </w:r>
    </w:p>
    <w:p w:rsidR="006122E0" w:rsidRPr="00AE5A48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</w:pPr>
      <w:r w:rsidRPr="00AE5A48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Б) участок диапазона, который характеризуется единым способом</w:t>
      </w:r>
    </w:p>
    <w:p w:rsidR="006122E0" w:rsidRPr="00AE5A48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</w:pPr>
      <w:r w:rsidRPr="00AE5A48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звукоизвлечения</w:t>
      </w:r>
    </w:p>
    <w:p w:rsidR="006122E0" w:rsidRPr="00AE5A48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AE5A48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В) психофизиологическая характеристика голоса.</w:t>
      </w:r>
    </w:p>
    <w:p w:rsidR="006122E0" w:rsidRPr="003F4F6F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</w:p>
    <w:p w:rsidR="006122E0" w:rsidRPr="00AE5A48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24.</w:t>
      </w:r>
      <w:r w:rsidRPr="00AE5A48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 xml:space="preserve"> Что является приоритетом в исполнении русских народных песен:</w:t>
      </w:r>
    </w:p>
    <w:p w:rsidR="006122E0" w:rsidRPr="00AE5A48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</w:pPr>
      <w:r w:rsidRPr="00AE5A48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А) смысловая интонация</w:t>
      </w:r>
    </w:p>
    <w:p w:rsidR="006122E0" w:rsidRPr="00AE5A48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AE5A48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Б) мелодическая линия</w:t>
      </w:r>
    </w:p>
    <w:p w:rsidR="006122E0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В) музыкальный размер</w:t>
      </w:r>
    </w:p>
    <w:p w:rsidR="006122E0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</w:p>
    <w:p w:rsidR="006122E0" w:rsidRPr="00F12244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</w:pPr>
      <w:r w:rsidRPr="00F12244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25.Согласные звуки образуются</w:t>
      </w:r>
    </w:p>
    <w:p w:rsidR="006122E0" w:rsidRPr="00F12244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</w:pPr>
      <w:r w:rsidRPr="00F12244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А) в ротовой полости</w:t>
      </w:r>
    </w:p>
    <w:p w:rsidR="006122E0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Б) в гортани</w:t>
      </w:r>
    </w:p>
    <w:p w:rsidR="006122E0" w:rsidRPr="00AC76FB" w:rsidRDefault="006122E0" w:rsidP="006122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В) в трахее</w:t>
      </w:r>
    </w:p>
    <w:p w:rsidR="006122E0" w:rsidRPr="003F4F6F" w:rsidRDefault="006122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4F3B" w:rsidRPr="003F4F6F" w:rsidRDefault="00E40A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250"/>
        <w:gridCol w:w="6964"/>
      </w:tblGrid>
      <w:tr w:rsidR="00914F3B" w:rsidRPr="003F4F6F">
        <w:trPr>
          <w:tblHeader/>
        </w:trPr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Оценка по </w:t>
            </w:r>
          </w:p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дисциплине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914F3B" w:rsidRPr="003F4F6F">
        <w:trPr>
          <w:trHeight w:val="705"/>
        </w:trPr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914F3B" w:rsidRPr="003F4F6F" w:rsidRDefault="004B4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«отлично</w:t>
            </w:r>
            <w:r w:rsidR="00E40AF2"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»</w:t>
            </w:r>
          </w:p>
          <w:p w:rsidR="00914F3B" w:rsidRPr="003F4F6F" w:rsidRDefault="00914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914F3B" w:rsidRPr="003F4F6F" w:rsidRDefault="00914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914F3B" w:rsidRPr="003F4F6F">
        <w:trPr>
          <w:trHeight w:val="1649"/>
        </w:trPr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914F3B" w:rsidRPr="003F4F6F" w:rsidRDefault="00E40AF2" w:rsidP="004B4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</w:t>
            </w:r>
            <w:r w:rsidR="004B4237"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хорошо</w:t>
            </w: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Компетенции, закреплённые за дисциплиной, сформированы на уровне «</w:t>
            </w:r>
            <w:r w:rsidRPr="003F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хороший</w:t>
            </w:r>
            <w:r w:rsidRPr="003F4F6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 w:rsidRPr="003F4F6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</w:tr>
      <w:tr w:rsidR="00914F3B" w:rsidRPr="003F4F6F">
        <w:trPr>
          <w:trHeight w:val="1407"/>
        </w:trPr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914F3B" w:rsidRPr="003F4F6F" w:rsidRDefault="00E40AF2" w:rsidP="004B4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«удовлетворит</w:t>
            </w:r>
            <w:r w:rsidR="004B4237"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ельно</w:t>
            </w: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3F4F6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 w:rsidRPr="003F4F6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914F3B" w:rsidRPr="003F4F6F">
        <w:trPr>
          <w:trHeight w:val="415"/>
        </w:trPr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F3B" w:rsidRPr="003F4F6F" w:rsidRDefault="00914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914F3B" w:rsidRPr="003F4F6F" w:rsidRDefault="004B42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«неудовлетворительно»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914F3B" w:rsidRPr="003F4F6F" w:rsidRDefault="00E40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 на уровне «достаточный</w:t>
            </w:r>
            <w:r w:rsidRPr="003F4F6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 w:rsidRPr="003F4F6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14F3B" w:rsidRPr="003F4F6F" w:rsidRDefault="00E40A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3F4F6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Семинарские занятия</w:t>
      </w:r>
    </w:p>
    <w:p w:rsidR="00914F3B" w:rsidRPr="003F4F6F" w:rsidRDefault="00914F3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</w:t>
      </w: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народного исполнительства</w:t>
      </w:r>
    </w:p>
    <w:p w:rsidR="00914F3B" w:rsidRPr="003F4F6F" w:rsidRDefault="00E40AF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Примерные вопросы к семинару 1</w:t>
      </w:r>
    </w:p>
    <w:p w:rsidR="00914F3B" w:rsidRPr="003F4F6F" w:rsidRDefault="00914F3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914F3B" w:rsidRPr="003F4F6F" w:rsidRDefault="00E40AF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Стилевые особенности народной манеры пения</w:t>
      </w:r>
    </w:p>
    <w:p w:rsidR="00914F3B" w:rsidRPr="003F4F6F" w:rsidRDefault="00E40AF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Специфика использования регистров певческих голосов народной исполнительской практике</w:t>
      </w:r>
    </w:p>
    <w:p w:rsidR="00914F3B" w:rsidRPr="003F4F6F" w:rsidRDefault="00E40AF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hAnsi="Times New Roman" w:cs="Times New Roman"/>
          <w:sz w:val="24"/>
          <w:szCs w:val="24"/>
        </w:rPr>
        <w:t>Использование в народном пении специфических вокально-технических приемов</w:t>
      </w:r>
    </w:p>
    <w:p w:rsidR="00914F3B" w:rsidRPr="003F4F6F" w:rsidRDefault="00914F3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Примерные вопросы к семинару 2</w:t>
      </w:r>
    </w:p>
    <w:p w:rsidR="00914F3B" w:rsidRPr="003F4F6F" w:rsidRDefault="00E40AF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lastRenderedPageBreak/>
        <w:t>Региональные особенности народно-песенной культуры (краткий обзор характера заселения, обычаев и обрядов изучаемых областей, отличительные черты диалекта и костюмов).</w:t>
      </w:r>
    </w:p>
    <w:p w:rsidR="00914F3B" w:rsidRPr="003F4F6F" w:rsidRDefault="00E40AF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Жанровое своеобразие местного народного творчества, его идейно-тематическое и образное содержанию</w:t>
      </w:r>
    </w:p>
    <w:p w:rsidR="00914F3B" w:rsidRPr="003F4F6F" w:rsidRDefault="00E40AF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Богатство и разнообразие местных вокально-хоровых традиций народного музыкального творчества.</w:t>
      </w:r>
    </w:p>
    <w:p w:rsidR="00914F3B" w:rsidRPr="003F4F6F" w:rsidRDefault="00914F3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Примерные вопросы к семинару 3</w:t>
      </w:r>
    </w:p>
    <w:p w:rsidR="00914F3B" w:rsidRPr="003F4F6F" w:rsidRDefault="00914F3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F3B" w:rsidRPr="003F4F6F" w:rsidRDefault="00E40AF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Принцип подбора репертуара народного певца</w:t>
      </w:r>
    </w:p>
    <w:p w:rsidR="00914F3B" w:rsidRPr="003F4F6F" w:rsidRDefault="00E40AF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Исполнительские возможности народных голосов</w:t>
      </w:r>
    </w:p>
    <w:p w:rsidR="00914F3B" w:rsidRPr="003F4F6F" w:rsidRDefault="00E40AF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Особенности работы с аутентичным материалом</w:t>
      </w:r>
    </w:p>
    <w:p w:rsidR="00914F3B" w:rsidRPr="003F4F6F" w:rsidRDefault="00E40AF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Работа над авторскими произведениями</w:t>
      </w:r>
    </w:p>
    <w:p w:rsidR="00914F3B" w:rsidRPr="003F4F6F" w:rsidRDefault="00914F3B">
      <w:pPr>
        <w:jc w:val="both"/>
        <w:rPr>
          <w:rFonts w:ascii="Times New Roman" w:hAnsi="Times New Roman" w:cs="Times New Roman"/>
          <w:b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9. Певческая артикуляция и дикция</w:t>
      </w:r>
    </w:p>
    <w:p w:rsidR="00914F3B" w:rsidRPr="003F4F6F" w:rsidRDefault="00E40AF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Примерные вопросы к семинару</w:t>
      </w:r>
    </w:p>
    <w:p w:rsidR="00914F3B" w:rsidRPr="003F4F6F" w:rsidRDefault="00914F3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F3B" w:rsidRPr="003F4F6F" w:rsidRDefault="00E40AF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Артикуляционный аппарат6 строение и функции</w:t>
      </w:r>
    </w:p>
    <w:p w:rsidR="00914F3B" w:rsidRPr="003F4F6F" w:rsidRDefault="00E40AF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Артикуляционная гимнастика</w:t>
      </w:r>
    </w:p>
    <w:p w:rsidR="00914F3B" w:rsidRPr="003F4F6F" w:rsidRDefault="00E40AF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Дикционные упражнения</w:t>
      </w:r>
    </w:p>
    <w:p w:rsidR="00914F3B" w:rsidRPr="003F4F6F" w:rsidRDefault="00914F3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15. Вокальные особенности северорусской певческой традиции</w:t>
      </w:r>
    </w:p>
    <w:p w:rsidR="00914F3B" w:rsidRPr="003F4F6F" w:rsidRDefault="00E40AF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Примерные вопросы к семинару</w:t>
      </w:r>
    </w:p>
    <w:p w:rsidR="00914F3B" w:rsidRPr="003F4F6F" w:rsidRDefault="00914F3B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F3B" w:rsidRPr="003F4F6F" w:rsidRDefault="00E40AF2">
      <w:pPr>
        <w:numPr>
          <w:ilvl w:val="0"/>
          <w:numId w:val="6"/>
        </w:num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Исторические условия формирования единой традиции.</w:t>
      </w:r>
    </w:p>
    <w:p w:rsidR="00914F3B" w:rsidRPr="003F4F6F" w:rsidRDefault="00E40AF2">
      <w:pPr>
        <w:numPr>
          <w:ilvl w:val="0"/>
          <w:numId w:val="6"/>
        </w:num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Климатические условия и бытовой уклад северян</w:t>
      </w:r>
    </w:p>
    <w:p w:rsidR="00914F3B" w:rsidRPr="003F4F6F" w:rsidRDefault="00E40AF2">
      <w:pPr>
        <w:numPr>
          <w:ilvl w:val="0"/>
          <w:numId w:val="6"/>
        </w:num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Манера пения. Пение «тонкими» и «толстыми» голосами.</w:t>
      </w:r>
    </w:p>
    <w:p w:rsidR="00914F3B" w:rsidRPr="003F4F6F" w:rsidRDefault="00E40AF2">
      <w:pPr>
        <w:widowControl w:val="0"/>
        <w:numPr>
          <w:ilvl w:val="0"/>
          <w:numId w:val="6"/>
        </w:numPr>
        <w:tabs>
          <w:tab w:val="left" w:pos="24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Диалектные особенности, исполнительские приемы </w:t>
      </w:r>
    </w:p>
    <w:p w:rsidR="00914F3B" w:rsidRPr="003F4F6F" w:rsidRDefault="00914F3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proofErr w:type="gram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16.Вокальные</w:t>
      </w:r>
      <w:proofErr w:type="gram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южнорусской певческой традиции</w:t>
      </w:r>
    </w:p>
    <w:p w:rsidR="00914F3B" w:rsidRPr="003F4F6F" w:rsidRDefault="00E40AF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Примерные вопросы к семинару</w:t>
      </w:r>
    </w:p>
    <w:p w:rsidR="00914F3B" w:rsidRPr="003F4F6F" w:rsidRDefault="00914F3B">
      <w:pPr>
        <w:jc w:val="both"/>
        <w:rPr>
          <w:rFonts w:ascii="Times New Roman" w:hAnsi="Times New Roman" w:cs="Times New Roman"/>
          <w:b/>
          <w:i/>
        </w:rPr>
      </w:pPr>
    </w:p>
    <w:p w:rsidR="00914F3B" w:rsidRPr="003F4F6F" w:rsidRDefault="00E40AF2">
      <w:pPr>
        <w:numPr>
          <w:ilvl w:val="0"/>
          <w:numId w:val="7"/>
        </w:num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Этнический состав юга России.</w:t>
      </w:r>
    </w:p>
    <w:p w:rsidR="00914F3B" w:rsidRPr="003F4F6F" w:rsidRDefault="00E40AF2">
      <w:pPr>
        <w:numPr>
          <w:ilvl w:val="0"/>
          <w:numId w:val="7"/>
        </w:num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Освоение «дикого поля» славянами.</w:t>
      </w:r>
    </w:p>
    <w:p w:rsidR="00914F3B" w:rsidRPr="003F4F6F" w:rsidRDefault="00E40AF2">
      <w:pPr>
        <w:widowControl w:val="0"/>
        <w:numPr>
          <w:ilvl w:val="0"/>
          <w:numId w:val="7"/>
        </w:numPr>
        <w:tabs>
          <w:tab w:val="left" w:pos="24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Манера пения юга России, диалект, исполнительские приемы</w:t>
      </w:r>
    </w:p>
    <w:p w:rsidR="00914F3B" w:rsidRPr="003F4F6F" w:rsidRDefault="00914F3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proofErr w:type="gram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17.Вокальные</w:t>
      </w:r>
      <w:proofErr w:type="gram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западнорусской певческой традиции</w:t>
      </w:r>
    </w:p>
    <w:p w:rsidR="00914F3B" w:rsidRPr="003F4F6F" w:rsidRDefault="00E40AF2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Примерные вопросы к семинару</w:t>
      </w:r>
    </w:p>
    <w:p w:rsidR="00914F3B" w:rsidRPr="003F4F6F" w:rsidRDefault="00914F3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14F3B" w:rsidRPr="003F4F6F" w:rsidRDefault="00E40AF2">
      <w:pPr>
        <w:widowControl w:val="0"/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Формирование традиций под воздействием сложных этнографических процессов (образование украинской, белорусской и русской наций).</w:t>
      </w:r>
    </w:p>
    <w:p w:rsidR="00914F3B" w:rsidRPr="003F4F6F" w:rsidRDefault="00E40AF2">
      <w:pPr>
        <w:widowControl w:val="0"/>
        <w:numPr>
          <w:ilvl w:val="0"/>
          <w:numId w:val="8"/>
        </w:numPr>
        <w:tabs>
          <w:tab w:val="left" w:pos="24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Манера пения запада России, диалект, исполнительские приемы</w:t>
      </w:r>
    </w:p>
    <w:p w:rsidR="00914F3B" w:rsidRPr="003F4F6F" w:rsidRDefault="00914F3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18. Певческая традиция среднего Поволжья и Урала.</w:t>
      </w:r>
    </w:p>
    <w:p w:rsidR="00914F3B" w:rsidRPr="003F4F6F" w:rsidRDefault="00E40AF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Примерные вопросы к семинару</w:t>
      </w:r>
    </w:p>
    <w:p w:rsidR="00914F3B" w:rsidRPr="003F4F6F" w:rsidRDefault="00914F3B">
      <w:pPr>
        <w:widowControl w:val="0"/>
        <w:suppressAutoHyphens/>
        <w:spacing w:after="0" w:line="240" w:lineRule="auto"/>
        <w:rPr>
          <w:rFonts w:ascii="Times New Roman" w:hAnsi="Times New Roman" w:cs="Times New Roman"/>
        </w:rPr>
      </w:pPr>
    </w:p>
    <w:p w:rsidR="00914F3B" w:rsidRPr="003F4F6F" w:rsidRDefault="00E40AF2">
      <w:pPr>
        <w:numPr>
          <w:ilvl w:val="0"/>
          <w:numId w:val="9"/>
        </w:num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Особенности формирования певческой традиции Поволжья</w:t>
      </w:r>
    </w:p>
    <w:p w:rsidR="00914F3B" w:rsidRPr="003F4F6F" w:rsidRDefault="00E40AF2">
      <w:pPr>
        <w:numPr>
          <w:ilvl w:val="0"/>
          <w:numId w:val="9"/>
        </w:num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Особенности диалекта, специфические приемы народного исполнительства Поволжья</w:t>
      </w:r>
    </w:p>
    <w:p w:rsidR="00914F3B" w:rsidRPr="003F4F6F" w:rsidRDefault="00E40AF2">
      <w:pPr>
        <w:numPr>
          <w:ilvl w:val="0"/>
          <w:numId w:val="9"/>
        </w:num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Особенности формирования певческой традиции Урала</w:t>
      </w:r>
    </w:p>
    <w:p w:rsidR="00914F3B" w:rsidRPr="003F4F6F" w:rsidRDefault="00E40AF2">
      <w:pPr>
        <w:widowControl w:val="0"/>
        <w:numPr>
          <w:ilvl w:val="0"/>
          <w:numId w:val="9"/>
        </w:numPr>
        <w:tabs>
          <w:tab w:val="left" w:pos="24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диалекта, специфические приемы народного исполнительства Урала</w:t>
      </w:r>
    </w:p>
    <w:p w:rsidR="00914F3B" w:rsidRPr="003F4F6F" w:rsidRDefault="00914F3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914F3B" w:rsidRPr="003F4F6F" w:rsidRDefault="00914F3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</w:p>
    <w:tbl>
      <w:tblPr>
        <w:tblW w:w="9524" w:type="dxa"/>
        <w:tblInd w:w="-115" w:type="dxa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-2" w:type="dxa"/>
          <w:right w:w="0" w:type="dxa"/>
        </w:tblCellMar>
        <w:tblLook w:val="04A0" w:firstRow="1" w:lastRow="0" w:firstColumn="1" w:lastColumn="0" w:noHBand="0" w:noVBand="1"/>
      </w:tblPr>
      <w:tblGrid>
        <w:gridCol w:w="8502"/>
        <w:gridCol w:w="1022"/>
      </w:tblGrid>
      <w:tr w:rsidR="00914F3B" w:rsidRPr="003F4F6F">
        <w:tc>
          <w:tcPr>
            <w:tcW w:w="85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-2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оценивания выступлений на семинарах</w:t>
            </w:r>
          </w:p>
        </w:tc>
        <w:tc>
          <w:tcPr>
            <w:tcW w:w="102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-2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</w:tr>
      <w:tr w:rsidR="00914F3B" w:rsidRPr="003F4F6F">
        <w:tc>
          <w:tcPr>
            <w:tcW w:w="85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-2" w:type="dxa"/>
            </w:tcMar>
          </w:tcPr>
          <w:p w:rsidR="00914F3B" w:rsidRPr="003F4F6F" w:rsidRDefault="00E40AF2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1. Адекватность, убедительность:</w:t>
            </w:r>
          </w:p>
          <w:p w:rsidR="00914F3B" w:rsidRPr="003F4F6F" w:rsidRDefault="00E40AF2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102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-2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14F3B" w:rsidRPr="003F4F6F">
        <w:tc>
          <w:tcPr>
            <w:tcW w:w="85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-2" w:type="dxa"/>
            </w:tcMar>
          </w:tcPr>
          <w:p w:rsidR="00914F3B" w:rsidRPr="003F4F6F" w:rsidRDefault="00E40AF2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2. Эмоциональность:</w:t>
            </w:r>
          </w:p>
          <w:p w:rsidR="00914F3B" w:rsidRPr="003F4F6F" w:rsidRDefault="00E40AF2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102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-2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14F3B" w:rsidRPr="003F4F6F">
        <w:tc>
          <w:tcPr>
            <w:tcW w:w="85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-2" w:type="dxa"/>
            </w:tcMar>
          </w:tcPr>
          <w:p w:rsidR="00914F3B" w:rsidRPr="003F4F6F" w:rsidRDefault="00E40AF2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3. Характеристика сообщения:</w:t>
            </w:r>
          </w:p>
          <w:p w:rsidR="00914F3B" w:rsidRPr="003F4F6F" w:rsidRDefault="00E40AF2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- грамотность и логичность изложения материала.</w:t>
            </w:r>
          </w:p>
        </w:tc>
        <w:tc>
          <w:tcPr>
            <w:tcW w:w="102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-2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14F3B" w:rsidRPr="003F4F6F">
        <w:tc>
          <w:tcPr>
            <w:tcW w:w="9523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-2" w:type="dxa"/>
            </w:tcMar>
          </w:tcPr>
          <w:p w:rsidR="00914F3B" w:rsidRPr="003F4F6F" w:rsidRDefault="00E40AF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Максимальный</w:t>
            </w:r>
            <w:r w:rsidRPr="003F4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F4F6F">
              <w:rPr>
                <w:rFonts w:ascii="Times New Roman" w:hAnsi="Times New Roman" w:cs="Times New Roman"/>
                <w:sz w:val="20"/>
                <w:szCs w:val="20"/>
              </w:rPr>
              <w:t>балл:      5</w:t>
            </w:r>
          </w:p>
        </w:tc>
      </w:tr>
    </w:tbl>
    <w:p w:rsidR="00914F3B" w:rsidRPr="003F4F6F" w:rsidRDefault="00914F3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4237" w:rsidRPr="003F4F6F" w:rsidRDefault="004B4237" w:rsidP="004B4237">
      <w:pPr>
        <w:widowControl w:val="0"/>
        <w:tabs>
          <w:tab w:val="left" w:pos="270"/>
          <w:tab w:val="left" w:pos="3915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 к </w:t>
      </w:r>
      <w:r w:rsidR="00612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зачету с оценкой</w:t>
      </w:r>
    </w:p>
    <w:p w:rsidR="004B4237" w:rsidRPr="003F4F6F" w:rsidRDefault="004B4237" w:rsidP="004B4237">
      <w:pPr>
        <w:widowControl w:val="0"/>
        <w:tabs>
          <w:tab w:val="left" w:pos="270"/>
          <w:tab w:val="left" w:pos="3915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highlight w:val="yellow"/>
        </w:rPr>
      </w:pP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hAnsi="Times New Roman" w:cs="Times New Roman"/>
          <w:sz w:val="24"/>
          <w:szCs w:val="24"/>
        </w:rPr>
        <w:t>Основные вокально-педагогические принципы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hAnsi="Times New Roman" w:cs="Times New Roman"/>
          <w:sz w:val="24"/>
          <w:szCs w:val="24"/>
        </w:rPr>
        <w:t>основные компоненты содержания обучения пению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hAnsi="Times New Roman" w:cs="Times New Roman"/>
          <w:sz w:val="24"/>
          <w:szCs w:val="24"/>
        </w:rPr>
        <w:t>Методы вокального обучения (фонетический, акустический и т.д.)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задачи народного исполнителя, эстетика звука в народно-певческой традиции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Голосовой аппарат: строение, функционирование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голосов (мужских, женских, детских) и их характеристика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Вокальные навыки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Певческое дыхание. Опора дыхания. Воспитание певческого дыхания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гортани при пении. 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Певческие регистры. Регистровые возможности в народном пении.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Певческая атака. Виды атак. Атака как метод исправления </w:t>
      </w:r>
      <w:proofErr w:type="gramStart"/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  голосообразования</w:t>
      </w:r>
      <w:proofErr w:type="gramEnd"/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Певческая артикуляция и дикция. Строение артикуляционного аппарата.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гласных и согласных в певческом </w:t>
      </w:r>
      <w:proofErr w:type="spellStart"/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голосообраховании</w:t>
      </w:r>
      <w:proofErr w:type="spellEnd"/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. Характеристика гласных и согласных звуков.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Фонопедический метод обучения.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 вокальной одаренности. Педагогические задачи первого этапа обучения.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Певческая установка.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Вокальные упражнения. Цели и задачи вокальных упражнений. 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вокальных упражнений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и диапазоны женских голосов.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и диапазоны мужских голосов.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и вокальные возможности детского голоса.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Возрастные категории детских голосов.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Возрастные особенности воспитания детского голоса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Мутационный период и охрана детского голоса.</w:t>
      </w:r>
    </w:p>
    <w:p w:rsidR="004B4237" w:rsidRPr="006122E0" w:rsidRDefault="004B4237" w:rsidP="006122E0">
      <w:pPr>
        <w:pStyle w:val="af6"/>
        <w:widowControl w:val="0"/>
        <w:numPr>
          <w:ilvl w:val="0"/>
          <w:numId w:val="32"/>
        </w:numPr>
        <w:tabs>
          <w:tab w:val="left" w:pos="270"/>
          <w:tab w:val="left" w:pos="39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народного исполнительства. Диалектная школа</w:t>
      </w:r>
    </w:p>
    <w:p w:rsidR="004B4237" w:rsidRPr="006122E0" w:rsidRDefault="004B4237" w:rsidP="006122E0">
      <w:pPr>
        <w:pStyle w:val="af6"/>
        <w:widowControl w:val="0"/>
        <w:numPr>
          <w:ilvl w:val="0"/>
          <w:numId w:val="32"/>
        </w:numPr>
        <w:tabs>
          <w:tab w:val="left" w:pos="270"/>
          <w:tab w:val="left" w:pos="391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народного исполнительства. Наддиалектная школа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севернорусской певческой традиции, ее локальные разновидности. </w:t>
      </w:r>
      <w:r w:rsidR="006122E0"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диалекта и звукообразования терского берега белого моря.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севернорусской певческой традиции, ее локальные разновидности. Особенности диалекта и звукообразования Вологодской области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севернорусской певческой традиции, ее локальные разновидности. Особенности диалекта и звукообразования </w:t>
      </w:r>
      <w:proofErr w:type="spellStart"/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Усть-Цилемского</w:t>
      </w:r>
      <w:proofErr w:type="spellEnd"/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южнорусской певческой традиции, ее локальные разновидности. Особенности диалекта и звукообразования центральных районов Воронежской области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южнорусской певческой традиции, ее локальные разновидности. Особенности диалекта и звукообразования Белгородской и Курской областей</w:t>
      </w:r>
    </w:p>
    <w:p w:rsidR="004B4237" w:rsidRPr="006122E0" w:rsidRDefault="004B4237" w:rsidP="006122E0">
      <w:pPr>
        <w:pStyle w:val="af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2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Характеристика южнорусской певческой традиции, ее локальные разновидности. Особенности диалекта и звукообразования Липецкой области</w:t>
      </w:r>
    </w:p>
    <w:p w:rsidR="004B4237" w:rsidRPr="003E610E" w:rsidRDefault="004B4237" w:rsidP="003E610E">
      <w:pPr>
        <w:pStyle w:val="af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10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южнорусской певческой традиции, ее локальные разновидности. Особенности диалекта и звукообразования тульской, Рязанской, Тамбовской областей.</w:t>
      </w:r>
    </w:p>
    <w:p w:rsidR="004B4237" w:rsidRPr="003E610E" w:rsidRDefault="004B4237" w:rsidP="003E610E">
      <w:pPr>
        <w:pStyle w:val="af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10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казачьих певческих традиций, ее разновидности.</w:t>
      </w:r>
    </w:p>
    <w:p w:rsidR="004B4237" w:rsidRPr="003E610E" w:rsidRDefault="004B4237" w:rsidP="003E610E">
      <w:pPr>
        <w:pStyle w:val="af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10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казачьих певческих традиций. Особенности диалекта и звукообразования традиции Верхнего и Среднего Дона</w:t>
      </w:r>
    </w:p>
    <w:p w:rsidR="004B4237" w:rsidRPr="003E610E" w:rsidRDefault="004B4237" w:rsidP="003E610E">
      <w:pPr>
        <w:pStyle w:val="af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казачьих певческих традиций. Особенности диалекта и звукообразования линейных казаков Кубани </w:t>
      </w:r>
    </w:p>
    <w:p w:rsidR="004B4237" w:rsidRPr="003E610E" w:rsidRDefault="004B4237" w:rsidP="003E610E">
      <w:pPr>
        <w:pStyle w:val="af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10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казачьих певческих традиций. Особенности диалекта и звукообразования казаков-черноморцев</w:t>
      </w:r>
    </w:p>
    <w:p w:rsidR="004B4237" w:rsidRPr="003E610E" w:rsidRDefault="004B4237" w:rsidP="003E610E">
      <w:pPr>
        <w:pStyle w:val="af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10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казачьих певческих традиций. Особенности диалекта и звукообразования Уральских и Оренбургских казаков</w:t>
      </w:r>
    </w:p>
    <w:p w:rsidR="004B4237" w:rsidRPr="003E610E" w:rsidRDefault="004B4237" w:rsidP="003E610E">
      <w:pPr>
        <w:pStyle w:val="af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10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казачьих певческих традиций. Особенности диалекта и звукообразования Терских казаков</w:t>
      </w:r>
    </w:p>
    <w:p w:rsidR="004B4237" w:rsidRPr="003E610E" w:rsidRDefault="004B4237" w:rsidP="003E610E">
      <w:pPr>
        <w:pStyle w:val="af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10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казачьих певческих традиций. Особенности диалекта и звукообразования казаков Сибири</w:t>
      </w:r>
    </w:p>
    <w:p w:rsidR="004B4237" w:rsidRPr="003E610E" w:rsidRDefault="004B4237" w:rsidP="003E610E">
      <w:pPr>
        <w:pStyle w:val="af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10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казачьих певческих традиций. Особенности диалекта и звукообразования Некрасовских казаков</w:t>
      </w:r>
    </w:p>
    <w:p w:rsidR="004B4237" w:rsidRPr="003E610E" w:rsidRDefault="004B4237" w:rsidP="003E610E">
      <w:pPr>
        <w:pStyle w:val="af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10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характеристика западнорусской певческой традиции. Особенности диалекта и звукообразования Брянской, Смоленской, Калужской областей и юга Псковской области</w:t>
      </w:r>
    </w:p>
    <w:p w:rsidR="004B4237" w:rsidRPr="003E610E" w:rsidRDefault="004B4237" w:rsidP="003E610E">
      <w:pPr>
        <w:pStyle w:val="af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10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Певческая традиция Урала, история ее формирования, особенности диалекта и звукообразования</w:t>
      </w:r>
    </w:p>
    <w:p w:rsidR="004B4237" w:rsidRPr="003E610E" w:rsidRDefault="004B4237" w:rsidP="003E610E">
      <w:pPr>
        <w:pStyle w:val="af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10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Певческие традиции Поволжья, особенности диалекта и звукообразования</w:t>
      </w:r>
    </w:p>
    <w:p w:rsidR="004B4237" w:rsidRPr="003E610E" w:rsidRDefault="004B4237" w:rsidP="003E610E">
      <w:pPr>
        <w:pStyle w:val="af6"/>
        <w:numPr>
          <w:ilvl w:val="0"/>
          <w:numId w:val="33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10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Певческие традиции Сибири, особенности диалекта и звукообразования</w:t>
      </w:r>
    </w:p>
    <w:p w:rsidR="00914F3B" w:rsidRPr="003F4F6F" w:rsidRDefault="00914F3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4F3B" w:rsidRPr="003F4F6F" w:rsidRDefault="00E40AF2">
      <w:pPr>
        <w:widowControl w:val="0"/>
        <w:suppressAutoHyphens/>
        <w:ind w:left="426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b/>
          <w:sz w:val="24"/>
          <w:szCs w:val="24"/>
        </w:rPr>
        <w:t>Критерии оценок зачета по дисциплине «Методика обучения народному пению»</w:t>
      </w:r>
    </w:p>
    <w:p w:rsidR="00914F3B" w:rsidRPr="003F4F6F" w:rsidRDefault="00914F3B">
      <w:pPr>
        <w:widowControl w:val="0"/>
        <w:suppressAutoHyphens/>
        <w:ind w:left="426"/>
        <w:rPr>
          <w:rFonts w:ascii="Times New Roman" w:hAnsi="Times New Roman" w:cs="Times New Roman"/>
          <w:sz w:val="24"/>
          <w:szCs w:val="24"/>
        </w:rPr>
      </w:pPr>
    </w:p>
    <w:tbl>
      <w:tblPr>
        <w:tblW w:w="9206" w:type="dxa"/>
        <w:tblInd w:w="-433" w:type="dxa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-2" w:type="dxa"/>
          <w:right w:w="0" w:type="dxa"/>
        </w:tblCellMar>
        <w:tblLook w:val="04A0" w:firstRow="1" w:lastRow="0" w:firstColumn="1" w:lastColumn="0" w:noHBand="0" w:noVBand="1"/>
      </w:tblPr>
      <w:tblGrid>
        <w:gridCol w:w="6748"/>
        <w:gridCol w:w="2458"/>
      </w:tblGrid>
      <w:tr w:rsidR="00914F3B" w:rsidRPr="003F4F6F">
        <w:trPr>
          <w:cantSplit/>
          <w:trHeight w:val="363"/>
        </w:trPr>
        <w:tc>
          <w:tcPr>
            <w:tcW w:w="786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914F3B" w:rsidRPr="003F4F6F" w:rsidRDefault="00E40AF2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F6F">
              <w:rPr>
                <w:rFonts w:ascii="Times New Roman" w:hAnsi="Times New Roman" w:cs="Times New Roman"/>
                <w:b/>
                <w:sz w:val="24"/>
                <w:szCs w:val="24"/>
              </w:rPr>
              <w:t>устные формы работы</w:t>
            </w:r>
          </w:p>
        </w:tc>
        <w:tc>
          <w:tcPr>
            <w:tcW w:w="13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F6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Оценки </w:t>
            </w:r>
          </w:p>
        </w:tc>
      </w:tr>
      <w:tr w:rsidR="00914F3B" w:rsidRPr="003F4F6F">
        <w:trPr>
          <w:trHeight w:val="410"/>
        </w:trPr>
        <w:tc>
          <w:tcPr>
            <w:tcW w:w="786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-2" w:type="dxa"/>
            </w:tcMar>
          </w:tcPr>
          <w:p w:rsidR="00914F3B" w:rsidRPr="003F4F6F" w:rsidRDefault="00E40AF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F6F">
              <w:rPr>
                <w:rFonts w:ascii="Times New Roman" w:hAnsi="Times New Roman" w:cs="Times New Roman"/>
                <w:sz w:val="24"/>
                <w:szCs w:val="24"/>
              </w:rPr>
              <w:t>Безупречное владение теоретическим матери</w:t>
            </w:r>
            <w:r w:rsidR="004B4237" w:rsidRPr="003F4F6F">
              <w:rPr>
                <w:rFonts w:ascii="Times New Roman" w:hAnsi="Times New Roman" w:cs="Times New Roman"/>
                <w:sz w:val="24"/>
                <w:szCs w:val="24"/>
              </w:rPr>
              <w:t xml:space="preserve">алом, отличное знание методики </w:t>
            </w:r>
            <w:r w:rsidRPr="003F4F6F">
              <w:rPr>
                <w:rFonts w:ascii="Times New Roman" w:hAnsi="Times New Roman" w:cs="Times New Roman"/>
                <w:sz w:val="24"/>
                <w:szCs w:val="24"/>
              </w:rPr>
              <w:t xml:space="preserve">обучения народному пению и региональных исполнительских особенностей. </w:t>
            </w:r>
          </w:p>
        </w:tc>
        <w:tc>
          <w:tcPr>
            <w:tcW w:w="13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-2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4F6F">
              <w:rPr>
                <w:rFonts w:ascii="Times New Roman" w:hAnsi="Times New Roman" w:cs="Times New Roman"/>
                <w:sz w:val="24"/>
                <w:szCs w:val="24"/>
              </w:rPr>
              <w:t xml:space="preserve"> оценка «отлично»</w:t>
            </w:r>
          </w:p>
        </w:tc>
      </w:tr>
      <w:tr w:rsidR="00914F3B" w:rsidRPr="003F4F6F">
        <w:tc>
          <w:tcPr>
            <w:tcW w:w="786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-2" w:type="dxa"/>
            </w:tcMar>
          </w:tcPr>
          <w:p w:rsidR="00914F3B" w:rsidRPr="003F4F6F" w:rsidRDefault="00E40AF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F6F">
              <w:rPr>
                <w:rFonts w:ascii="Times New Roman" w:hAnsi="Times New Roman" w:cs="Times New Roman"/>
                <w:sz w:val="24"/>
                <w:szCs w:val="24"/>
              </w:rPr>
              <w:t>Небольшие неточности в ответах на теоретические  вопросы, небольшие ошибки в анализе художественных средств различных исполнительских стилей, в музыкально-теоретических определениях.</w:t>
            </w:r>
          </w:p>
        </w:tc>
        <w:tc>
          <w:tcPr>
            <w:tcW w:w="13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-2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F6F">
              <w:rPr>
                <w:rFonts w:ascii="Times New Roman" w:hAnsi="Times New Roman" w:cs="Times New Roman"/>
                <w:sz w:val="24"/>
                <w:szCs w:val="24"/>
              </w:rPr>
              <w:t>оценка «хорошо»</w:t>
            </w:r>
          </w:p>
        </w:tc>
      </w:tr>
      <w:tr w:rsidR="00914F3B" w:rsidRPr="003F4F6F">
        <w:trPr>
          <w:trHeight w:val="874"/>
        </w:trPr>
        <w:tc>
          <w:tcPr>
            <w:tcW w:w="786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-2" w:type="dxa"/>
            </w:tcMar>
          </w:tcPr>
          <w:p w:rsidR="00914F3B" w:rsidRPr="003F4F6F" w:rsidRDefault="00E40AF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F6F">
              <w:rPr>
                <w:rFonts w:ascii="Times New Roman" w:hAnsi="Times New Roman" w:cs="Times New Roman"/>
                <w:sz w:val="24"/>
                <w:szCs w:val="24"/>
              </w:rPr>
              <w:t>Достаточно грубые ошибки в ответах на теоретические вопросы, неправильные определения региональных исполнительских особенностей, недостаточные  знания  творческих характеристик различных исполнительских стилей.</w:t>
            </w:r>
          </w:p>
        </w:tc>
        <w:tc>
          <w:tcPr>
            <w:tcW w:w="13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-2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F6F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</w:t>
            </w:r>
          </w:p>
        </w:tc>
      </w:tr>
      <w:tr w:rsidR="00914F3B" w:rsidRPr="003F4F6F">
        <w:tc>
          <w:tcPr>
            <w:tcW w:w="786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-2" w:type="dxa"/>
            </w:tcMar>
          </w:tcPr>
          <w:p w:rsidR="00914F3B" w:rsidRPr="003F4F6F" w:rsidRDefault="00E40AF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F6F">
              <w:rPr>
                <w:rFonts w:ascii="Times New Roman" w:hAnsi="Times New Roman" w:cs="Times New Roman"/>
                <w:sz w:val="24"/>
                <w:szCs w:val="24"/>
              </w:rPr>
              <w:t>Отсутствие знаний по курсу данной дисциплины: неверные ответы на теоретические вопросы, отсутствие владения терминологией, отсутствие навыков анализа методических приемов вокальной работы.</w:t>
            </w:r>
          </w:p>
        </w:tc>
        <w:tc>
          <w:tcPr>
            <w:tcW w:w="13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-2" w:type="dxa"/>
            </w:tcMar>
          </w:tcPr>
          <w:p w:rsidR="00914F3B" w:rsidRPr="003F4F6F" w:rsidRDefault="00E40AF2">
            <w:pPr>
              <w:widowControl w:val="0"/>
              <w:suppressAutoHyphens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F6F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</w:t>
            </w:r>
            <w:r w:rsidRPr="003F4F6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</w:tbl>
    <w:p w:rsidR="00914F3B" w:rsidRPr="003F4F6F" w:rsidRDefault="00914F3B">
      <w:pPr>
        <w:widowControl w:val="0"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914F3B" w:rsidRPr="003F4F6F" w:rsidRDefault="00E40AF2">
      <w:pPr>
        <w:widowControl w:val="0"/>
        <w:suppressAutoHyphens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lastRenderedPageBreak/>
        <w:t xml:space="preserve">Указанные вопросы проверяют </w:t>
      </w:r>
      <w:proofErr w:type="spellStart"/>
      <w:r w:rsidRPr="003F4F6F">
        <w:rPr>
          <w:rFonts w:ascii="Times New Roman" w:hAnsi="Times New Roman" w:cs="Times New Roman"/>
          <w:sz w:val="24"/>
          <w:szCs w:val="24"/>
        </w:rPr>
        <w:t>сформи</w:t>
      </w:r>
      <w:r w:rsidR="003E610E">
        <w:rPr>
          <w:rFonts w:ascii="Times New Roman" w:hAnsi="Times New Roman" w:cs="Times New Roman"/>
          <w:sz w:val="24"/>
          <w:szCs w:val="24"/>
        </w:rPr>
        <w:t>рованность</w:t>
      </w:r>
      <w:proofErr w:type="spellEnd"/>
      <w:r w:rsidR="003E610E">
        <w:rPr>
          <w:rFonts w:ascii="Times New Roman" w:hAnsi="Times New Roman" w:cs="Times New Roman"/>
          <w:sz w:val="24"/>
          <w:szCs w:val="24"/>
        </w:rPr>
        <w:t xml:space="preserve"> элементов компетенций ПК-8</w:t>
      </w:r>
      <w:r w:rsidRPr="003F4F6F">
        <w:rPr>
          <w:rFonts w:ascii="Times New Roman" w:hAnsi="Times New Roman" w:cs="Times New Roman"/>
          <w:sz w:val="24"/>
          <w:szCs w:val="24"/>
        </w:rPr>
        <w:t xml:space="preserve"> - </w:t>
      </w:r>
      <w:r w:rsidR="003E610E" w:rsidRPr="007F0330">
        <w:rPr>
          <w:rFonts w:ascii="Times New Roman" w:hAnsi="Times New Roman" w:cs="Times New Roman"/>
        </w:rPr>
        <w:t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руководителей народно-певческих  исполнительских коллективов и осуществлять оценку результатов освоения дисциплин (модулей) в процессе промежуточной аттестации</w:t>
      </w:r>
      <w:r w:rsidRPr="003F4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3E61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610E" w:rsidRPr="003E610E">
        <w:rPr>
          <w:rFonts w:ascii="Times New Roman" w:eastAsia="Times New Roman" w:hAnsi="Times New Roman" w:cs="Times New Roman"/>
          <w:sz w:val="24"/>
          <w:szCs w:val="24"/>
          <w:lang w:eastAsia="ru-RU"/>
        </w:rPr>
        <w:t>ПК-9</w:t>
      </w:r>
      <w:r w:rsidRPr="003F4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61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="003E610E" w:rsidRPr="007F0330">
        <w:rPr>
          <w:rFonts w:ascii="Times New Roman" w:hAnsi="Times New Roman" w:cs="Times New Roman"/>
        </w:rPr>
        <w:t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</w:r>
      <w:r w:rsidR="003E610E">
        <w:rPr>
          <w:rFonts w:ascii="Times New Roman" w:hAnsi="Times New Roman" w:cs="Times New Roman"/>
        </w:rPr>
        <w:t xml:space="preserve">, 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их компонентами «знать», «уметь», «владеть».</w:t>
      </w:r>
    </w:p>
    <w:p w:rsidR="00914F3B" w:rsidRPr="003F4F6F" w:rsidRDefault="00914F3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4F3B" w:rsidRDefault="00E40AF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4519D7" w:rsidRPr="003F4F6F" w:rsidRDefault="004519D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4F3B" w:rsidRPr="003F4F6F" w:rsidRDefault="00E40A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7.1.    Список литературы и источников</w:t>
      </w:r>
    </w:p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14F3B" w:rsidRPr="003F4F6F" w:rsidRDefault="00E40A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</w:p>
    <w:p w:rsidR="00914F3B" w:rsidRPr="003F4F6F" w:rsidRDefault="00E40A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4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Далецкий</w:t>
      </w:r>
      <w:proofErr w:type="spellEnd"/>
      <w:r w:rsidRPr="003F4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О. В.</w:t>
      </w:r>
    </w:p>
    <w:p w:rsidR="00914F3B" w:rsidRPr="003F4F6F" w:rsidRDefault="00E40A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Школа пения: из опыта </w:t>
      </w:r>
      <w:proofErr w:type="gram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 :</w:t>
      </w:r>
      <w:proofErr w:type="gram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пособие / О. В. </w:t>
      </w:r>
      <w:proofErr w:type="spell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Далецкий</w:t>
      </w:r>
      <w:proofErr w:type="spell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 </w:t>
      </w:r>
      <w:proofErr w:type="spell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гос. ун-т культуры и искусств. - </w:t>
      </w:r>
      <w:proofErr w:type="gram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МГУКИ, 2007. - 156 </w:t>
      </w:r>
      <w:proofErr w:type="gram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с. :</w:t>
      </w:r>
      <w:proofErr w:type="gram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ил. - </w:t>
      </w:r>
      <w:proofErr w:type="spell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.: с.149-151. - ISBN 5-94778-159-</w:t>
      </w:r>
      <w:proofErr w:type="gram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Х :</w:t>
      </w:r>
      <w:proofErr w:type="gram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120-. </w:t>
      </w:r>
    </w:p>
    <w:p w:rsidR="00914F3B" w:rsidRPr="003F4F6F" w:rsidRDefault="00E40A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Науменко, Г. М.</w:t>
      </w:r>
    </w:p>
    <w:p w:rsidR="00914F3B" w:rsidRPr="003F4F6F" w:rsidRDefault="00E40A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Фольклорная азбука [Текст</w:t>
      </w:r>
      <w:proofErr w:type="gram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методика обучения детей народному пению : [учеб. пособие] / Г. М. Науменко. - </w:t>
      </w:r>
      <w:proofErr w:type="gram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Совр. музыка, 2013. - 135, [1] </w:t>
      </w:r>
      <w:proofErr w:type="gram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с. :</w:t>
      </w:r>
      <w:proofErr w:type="gram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ил., нот. - </w:t>
      </w:r>
      <w:proofErr w:type="spell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.: с. 132-135. - ISBN 978-5-93139-119-</w:t>
      </w:r>
      <w:proofErr w:type="gram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214-78. </w:t>
      </w:r>
    </w:p>
    <w:p w:rsidR="00914F3B" w:rsidRPr="003F4F6F" w:rsidRDefault="00E40A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Прянишников, И. П.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4F3B" w:rsidRPr="003F4F6F" w:rsidRDefault="00E40A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Советы обучающимся пению [Электронный ресурс</w:t>
      </w:r>
      <w:proofErr w:type="gram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proofErr w:type="spell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учеб.пособие</w:t>
      </w:r>
      <w:proofErr w:type="spell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] / И. П. Прянишников ; Прянишников И. П. - Москва : Планета музыки, 2013. - ISBN 978-5-8114-1399-7.</w:t>
      </w:r>
    </w:p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14F3B" w:rsidRPr="003F4F6F" w:rsidRDefault="00E40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</w:p>
    <w:p w:rsidR="00914F3B" w:rsidRPr="003F4F6F" w:rsidRDefault="00E40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b/>
          <w:bCs/>
          <w:sz w:val="24"/>
          <w:szCs w:val="24"/>
        </w:rPr>
        <w:t>Калугина, Н. В.</w:t>
      </w:r>
      <w:r w:rsidRPr="003F4F6F">
        <w:rPr>
          <w:rFonts w:ascii="Times New Roman" w:hAnsi="Times New Roman" w:cs="Times New Roman"/>
          <w:sz w:val="24"/>
          <w:szCs w:val="24"/>
        </w:rPr>
        <w:br/>
        <w:t>Методика работы с русским народным хором [Текст] : [Учебник для муз. вузов] / Н. В. Калугина ; [Гос. муз.-</w:t>
      </w:r>
      <w:proofErr w:type="spellStart"/>
      <w:r w:rsidRPr="003F4F6F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3F4F6F">
        <w:rPr>
          <w:rFonts w:ascii="Times New Roman" w:hAnsi="Times New Roman" w:cs="Times New Roman"/>
          <w:sz w:val="24"/>
          <w:szCs w:val="24"/>
        </w:rPr>
        <w:t xml:space="preserve">. ин-т им. Гнесиных, Кафедра хорового дирижирования]. - 2-е изд., </w:t>
      </w:r>
      <w:proofErr w:type="spellStart"/>
      <w:r w:rsidRPr="003F4F6F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3F4F6F">
        <w:rPr>
          <w:rFonts w:ascii="Times New Roman" w:hAnsi="Times New Roman" w:cs="Times New Roman"/>
          <w:sz w:val="24"/>
          <w:szCs w:val="24"/>
        </w:rPr>
        <w:t xml:space="preserve">. и доп. - </w:t>
      </w:r>
      <w:proofErr w:type="gramStart"/>
      <w:r w:rsidRPr="003F4F6F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3F4F6F">
        <w:rPr>
          <w:rFonts w:ascii="Times New Roman" w:hAnsi="Times New Roman" w:cs="Times New Roman"/>
          <w:sz w:val="24"/>
          <w:szCs w:val="24"/>
        </w:rPr>
        <w:t xml:space="preserve"> Музыка, 1977. - 255 </w:t>
      </w:r>
      <w:proofErr w:type="gramStart"/>
      <w:r w:rsidRPr="003F4F6F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3F4F6F">
        <w:rPr>
          <w:rFonts w:ascii="Times New Roman" w:hAnsi="Times New Roman" w:cs="Times New Roman"/>
          <w:sz w:val="24"/>
          <w:szCs w:val="24"/>
        </w:rPr>
        <w:t xml:space="preserve"> нот., нот. ил. - 1-49.</w:t>
      </w:r>
    </w:p>
    <w:p w:rsidR="00914F3B" w:rsidRPr="003F4F6F" w:rsidRDefault="00E40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Калугина, Н. В.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Основы методики работы с русским народным хором [Текст] : [учеб. </w:t>
      </w:r>
      <w:proofErr w:type="spell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</w:t>
      </w:r>
      <w:proofErr w:type="spell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муз. вузов] / Н. В. Калугина. - </w:t>
      </w:r>
      <w:proofErr w:type="gram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Музыка, 1969. - 231 </w:t>
      </w:r>
      <w:proofErr w:type="gram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с. :</w:t>
      </w:r>
      <w:proofErr w:type="gram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нот., нот. ил. - </w:t>
      </w:r>
      <w:proofErr w:type="spell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.: с.135-136. - 1-08.</w:t>
      </w:r>
    </w:p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F3B" w:rsidRPr="003F4F6F" w:rsidRDefault="00E40A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914F3B" w:rsidRPr="003F4F6F" w:rsidRDefault="00914F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F3B" w:rsidRPr="003F4F6F" w:rsidRDefault="00E40AF2">
      <w:pPr>
        <w:widowControl w:val="0"/>
        <w:numPr>
          <w:ilvl w:val="0"/>
          <w:numId w:val="10"/>
        </w:numPr>
        <w:tabs>
          <w:tab w:val="left" w:pos="1440"/>
        </w:tabs>
        <w:suppressAutoHyphens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библиотечная система </w:t>
      </w:r>
      <w:r w:rsidRPr="003F4F6F">
        <w:rPr>
          <w:rFonts w:ascii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 w:rsidRPr="003F4F6F">
        <w:rPr>
          <w:rFonts w:ascii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3F4F6F">
        <w:rPr>
          <w:rFonts w:ascii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3F4F6F">
        <w:rPr>
          <w:rFonts w:ascii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www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book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914F3B" w:rsidRPr="003F4F6F" w:rsidRDefault="00E40AF2">
      <w:pPr>
        <w:widowControl w:val="0"/>
        <w:numPr>
          <w:ilvl w:val="0"/>
          <w:numId w:val="10"/>
        </w:numPr>
        <w:tabs>
          <w:tab w:val="left" w:pos="1440"/>
        </w:tabs>
        <w:suppressAutoHyphens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диссертаций Российской Государственной библиотеки: 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proofErr w:type="spellStart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diss</w:t>
      </w:r>
      <w:proofErr w:type="spellEnd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rsl</w:t>
      </w:r>
      <w:proofErr w:type="spellEnd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914F3B" w:rsidRPr="003F4F6F" w:rsidRDefault="00E40AF2">
      <w:pPr>
        <w:widowControl w:val="0"/>
        <w:numPr>
          <w:ilvl w:val="0"/>
          <w:numId w:val="10"/>
        </w:numPr>
        <w:tabs>
          <w:tab w:val="left" w:pos="1440"/>
        </w:tabs>
        <w:suppressAutoHyphens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библиотека: 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www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biblioclub</w:t>
      </w:r>
      <w:proofErr w:type="spellEnd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914F3B" w:rsidRPr="003F4F6F" w:rsidRDefault="00E40AF2">
      <w:pPr>
        <w:widowControl w:val="0"/>
        <w:numPr>
          <w:ilvl w:val="0"/>
          <w:numId w:val="10"/>
        </w:numPr>
        <w:tabs>
          <w:tab w:val="left" w:pos="1440"/>
        </w:tabs>
        <w:suppressAutoHyphens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pacing w:val="2"/>
          <w:sz w:val="24"/>
          <w:szCs w:val="24"/>
          <w:lang w:eastAsia="zh-CN"/>
        </w:rPr>
        <w:t xml:space="preserve">Научная электронная библиотека </w:t>
      </w:r>
      <w:r w:rsidRPr="003F4F6F">
        <w:rPr>
          <w:rFonts w:ascii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3F4F6F">
        <w:rPr>
          <w:rFonts w:ascii="Times New Roman" w:hAnsi="Times New Roman" w:cs="Times New Roman"/>
          <w:spacing w:val="2"/>
          <w:sz w:val="24"/>
          <w:szCs w:val="24"/>
          <w:lang w:eastAsia="zh-CN"/>
        </w:rPr>
        <w:t>-</w:t>
      </w:r>
      <w:r w:rsidRPr="003F4F6F">
        <w:rPr>
          <w:rFonts w:ascii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3F4F6F">
        <w:rPr>
          <w:rFonts w:ascii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www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e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-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library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914F3B" w:rsidRPr="003F4F6F" w:rsidRDefault="00E40AF2">
      <w:pPr>
        <w:widowControl w:val="0"/>
        <w:numPr>
          <w:ilvl w:val="0"/>
          <w:numId w:val="10"/>
        </w:numPr>
        <w:tabs>
          <w:tab w:val="left" w:pos="1440"/>
        </w:tabs>
        <w:suppressAutoHyphens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proofErr w:type="spellStart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uisrussia</w:t>
      </w:r>
      <w:proofErr w:type="spellEnd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msu</w:t>
      </w:r>
      <w:proofErr w:type="spellEnd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914F3B" w:rsidRPr="003F4F6F" w:rsidRDefault="00E40AF2">
      <w:pPr>
        <w:widowControl w:val="0"/>
        <w:numPr>
          <w:ilvl w:val="0"/>
          <w:numId w:val="10"/>
        </w:numPr>
        <w:tabs>
          <w:tab w:val="left" w:pos="1440"/>
        </w:tabs>
        <w:suppressAutoHyphens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pacing w:val="2"/>
          <w:sz w:val="24"/>
          <w:szCs w:val="24"/>
          <w:lang w:eastAsia="zh-CN"/>
        </w:rPr>
        <w:t xml:space="preserve">Электронный ресурс издательства </w:t>
      </w:r>
      <w:r w:rsidRPr="003F4F6F">
        <w:rPr>
          <w:rFonts w:ascii="Times New Roman" w:hAnsi="Times New Roman" w:cs="Times New Roman"/>
          <w:spacing w:val="2"/>
          <w:sz w:val="24"/>
          <w:szCs w:val="24"/>
          <w:lang w:val="en-US" w:eastAsia="zh-CN"/>
        </w:rPr>
        <w:t>Springer</w:t>
      </w:r>
      <w:r w:rsidRPr="003F4F6F">
        <w:rPr>
          <w:rFonts w:ascii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www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springerlink</w:t>
      </w:r>
      <w:proofErr w:type="spellEnd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com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914F3B" w:rsidRPr="003F4F6F" w:rsidRDefault="00E40AF2">
      <w:pPr>
        <w:widowControl w:val="0"/>
        <w:numPr>
          <w:ilvl w:val="0"/>
          <w:numId w:val="10"/>
        </w:numPr>
        <w:tabs>
          <w:tab w:val="left" w:pos="1440"/>
        </w:tabs>
        <w:suppressAutoHyphens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pacing w:val="2"/>
          <w:sz w:val="24"/>
          <w:szCs w:val="24"/>
          <w:lang w:eastAsia="zh-CN"/>
        </w:rPr>
        <w:t xml:space="preserve">Единое окно доступа к образовательным ресурсам: 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window</w:t>
      </w:r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edu</w:t>
      </w:r>
      <w:proofErr w:type="spellEnd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3F4F6F">
        <w:rPr>
          <w:rFonts w:ascii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914F3B" w:rsidRPr="003F4F6F" w:rsidRDefault="00E40AF2">
      <w:pPr>
        <w:widowControl w:val="0"/>
        <w:numPr>
          <w:ilvl w:val="0"/>
          <w:numId w:val="10"/>
        </w:numPr>
        <w:tabs>
          <w:tab w:val="left" w:pos="1440"/>
        </w:tabs>
        <w:suppressAutoHyphens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</w:t>
      </w:r>
      <w:proofErr w:type="spellStart"/>
      <w:r w:rsidRPr="003F4F6F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proofErr w:type="spellEnd"/>
      <w:r w:rsidRPr="003F4F6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3F4F6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3F4F6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3F4F6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www</w:t>
      </w:r>
      <w:r w:rsidRPr="003F4F6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3F4F6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iqlib</w:t>
      </w:r>
      <w:proofErr w:type="spellEnd"/>
      <w:r w:rsidRPr="003F4F6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3F4F6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3F4F6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F3B" w:rsidRPr="003F4F6F" w:rsidRDefault="00E40A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 в ЭБС:</w:t>
      </w:r>
    </w:p>
    <w:p w:rsidR="00914F3B" w:rsidRPr="003F4F6F" w:rsidRDefault="00E40A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 ЛАНЬ Договор с ООО «Издательство Лань» Режим доступа </w:t>
      </w:r>
      <w:hyperlink r:id="rId7">
        <w:r w:rsidRPr="003F4F6F">
          <w:rPr>
            <w:rStyle w:val="-"/>
            <w:rFonts w:ascii="Times New Roman" w:eastAsia="Times New Roman" w:hAnsi="Times New Roman" w:cs="Times New Roman"/>
            <w:sz w:val="24"/>
            <w:szCs w:val="24"/>
            <w:lang w:eastAsia="ru-RU"/>
          </w:rPr>
          <w:t>www.e.lanbook.com</w:t>
        </w:r>
      </w:hyperlink>
      <w:r w:rsidRPr="003F4F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914F3B" w:rsidRPr="003F4F6F" w:rsidRDefault="00E40A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8">
        <w:r w:rsidRPr="003F4F6F">
          <w:rPr>
            <w:rStyle w:val="-"/>
            <w:rFonts w:ascii="Times New Roman" w:eastAsia="Times New Roman" w:hAnsi="Times New Roman" w:cs="Times New Roman"/>
            <w:sz w:val="24"/>
            <w:szCs w:val="24"/>
            <w:lang w:eastAsia="ru-RU"/>
          </w:rPr>
          <w:t>www.biblio-online.ru</w:t>
        </w:r>
      </w:hyperlink>
      <w:r w:rsidRPr="003F4F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914F3B" w:rsidRPr="003F4F6F" w:rsidRDefault="00E40A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9">
        <w:r w:rsidRPr="003F4F6F">
          <w:rPr>
            <w:rStyle w:val="-"/>
            <w:rFonts w:ascii="Times New Roman" w:eastAsia="Times New Roman" w:hAnsi="Times New Roman" w:cs="Times New Roman"/>
            <w:sz w:val="24"/>
            <w:szCs w:val="24"/>
            <w:lang w:eastAsia="ru-RU"/>
          </w:rPr>
          <w:t>www.eLIBRARY.ru</w:t>
        </w:r>
      </w:hyperlink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14F3B" w:rsidRPr="003F4F6F" w:rsidRDefault="00E40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3F4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914F3B" w:rsidRPr="003F4F6F" w:rsidRDefault="00E40A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 занятий</w:t>
      </w:r>
    </w:p>
    <w:p w:rsidR="00914F3B" w:rsidRPr="003F4F6F" w:rsidRDefault="00914F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 (6ч.)</w:t>
      </w:r>
      <w:r w:rsidRPr="003F4F6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3F4F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Специфика народного исполнительства</w:t>
      </w:r>
    </w:p>
    <w:p w:rsidR="00914F3B" w:rsidRPr="003F4F6F" w:rsidRDefault="00E40AF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Примерные вопросы к семинару 1</w:t>
      </w:r>
    </w:p>
    <w:p w:rsidR="00914F3B" w:rsidRPr="003F4F6F" w:rsidRDefault="00914F3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4F3B" w:rsidRPr="003F4F6F" w:rsidRDefault="00E40AF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Стилевые особенности народной манеры пения</w:t>
      </w:r>
    </w:p>
    <w:p w:rsidR="00914F3B" w:rsidRPr="003F4F6F" w:rsidRDefault="00E40AF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Специфика использования регистров певческих голосов народной исполнительской практике</w:t>
      </w:r>
    </w:p>
    <w:p w:rsidR="00914F3B" w:rsidRPr="003F4F6F" w:rsidRDefault="00E40AF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Использование в народном пении специфических вокально-технических приемов</w:t>
      </w:r>
    </w:p>
    <w:p w:rsidR="00914F3B" w:rsidRPr="003F4F6F" w:rsidRDefault="00914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Литература</w:t>
      </w:r>
    </w:p>
    <w:p w:rsidR="00914F3B" w:rsidRPr="003F4F6F" w:rsidRDefault="00914F3B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4F3B" w:rsidRPr="003F4F6F" w:rsidRDefault="00E40AF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Калугина Н. Методика работы с русским народным хором – 2-е изд. – М., «Музыка», 1977г.</w:t>
      </w:r>
    </w:p>
    <w:p w:rsidR="00914F3B" w:rsidRPr="003F4F6F" w:rsidRDefault="00E40AF2">
      <w:pPr>
        <w:widowControl w:val="0"/>
        <w:numPr>
          <w:ilvl w:val="0"/>
          <w:numId w:val="1"/>
        </w:numPr>
        <w:suppressAutoHyphens/>
        <w:spacing w:after="0" w:line="24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Калугина Н. В. Беседы о хоре русской народной песни. (</w:t>
      </w:r>
      <w:proofErr w:type="gram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помощь музыкальной самодеятельности). – М.: Сов. композитор, 1957. – 50 с.</w:t>
      </w:r>
    </w:p>
    <w:p w:rsidR="00914F3B" w:rsidRPr="003F4F6F" w:rsidRDefault="00914F3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Примерные вопросы к семинару 2</w:t>
      </w:r>
    </w:p>
    <w:p w:rsidR="00914F3B" w:rsidRPr="003F4F6F" w:rsidRDefault="00914F3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14F3B" w:rsidRPr="003F4F6F" w:rsidRDefault="00E40AF2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Региональные особенности народно-песенной культуры (краткий обзор характера заселения, обычаев и обрядов изучаемых областей, отличительные черты диалекта и костюмов).</w:t>
      </w:r>
    </w:p>
    <w:p w:rsidR="00914F3B" w:rsidRPr="003F4F6F" w:rsidRDefault="00E40AF2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Жанровое своеобразие местного народного творчества, его идейно-тематическое и образное содержанию</w:t>
      </w:r>
    </w:p>
    <w:p w:rsidR="00914F3B" w:rsidRPr="003F4F6F" w:rsidRDefault="00E40AF2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Богатство и разнообразие местных вокально-хоровых традиций народного музыкального творчества.</w:t>
      </w:r>
    </w:p>
    <w:p w:rsidR="00914F3B" w:rsidRPr="003F4F6F" w:rsidRDefault="00914F3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Литература</w:t>
      </w:r>
    </w:p>
    <w:p w:rsidR="00914F3B" w:rsidRPr="003F4F6F" w:rsidRDefault="00914F3B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4F3B" w:rsidRPr="003F4F6F" w:rsidRDefault="00E40AF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Калугина Н. Методика работы с русским народным хором – 2-е изд. – М., «Музыка», 1977г.</w:t>
      </w:r>
    </w:p>
    <w:p w:rsidR="00914F3B" w:rsidRPr="003F4F6F" w:rsidRDefault="00E40AF2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Калугина Н. В. Беседы о хоре русской народной песни. (</w:t>
      </w:r>
      <w:proofErr w:type="gram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помощь музыкальной самодеятельности). – М.: Сов. композитор, 1957. – 50 с.</w:t>
      </w:r>
    </w:p>
    <w:p w:rsidR="00914F3B" w:rsidRPr="003F4F6F" w:rsidRDefault="00914F3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Примерные вопросы к семинару 3</w:t>
      </w:r>
    </w:p>
    <w:p w:rsidR="00914F3B" w:rsidRPr="003F4F6F" w:rsidRDefault="00914F3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F3B" w:rsidRPr="003F4F6F" w:rsidRDefault="00E40AF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Принцип подбора репертуара народного певца</w:t>
      </w:r>
    </w:p>
    <w:p w:rsidR="00914F3B" w:rsidRPr="003F4F6F" w:rsidRDefault="00E40AF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Исполнительские возможности народных голосов</w:t>
      </w:r>
    </w:p>
    <w:p w:rsidR="00914F3B" w:rsidRPr="003F4F6F" w:rsidRDefault="00E40AF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Особенности работы с аутентичным материалом</w:t>
      </w:r>
    </w:p>
    <w:p w:rsidR="00914F3B" w:rsidRPr="003F4F6F" w:rsidRDefault="00E40AF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Работа над авторскими произведениями</w:t>
      </w:r>
    </w:p>
    <w:p w:rsidR="00914F3B" w:rsidRPr="003F4F6F" w:rsidRDefault="00914F3B">
      <w:pPr>
        <w:jc w:val="both"/>
        <w:rPr>
          <w:rFonts w:ascii="Times New Roman" w:hAnsi="Times New Roman" w:cs="Times New Roman"/>
          <w:b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Литература</w:t>
      </w:r>
    </w:p>
    <w:p w:rsidR="00914F3B" w:rsidRPr="003F4F6F" w:rsidRDefault="00914F3B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914F3B" w:rsidRPr="003F4F6F" w:rsidRDefault="00E40AF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4F6F">
        <w:rPr>
          <w:rFonts w:ascii="Times New Roman" w:hAnsi="Times New Roman" w:cs="Times New Roman"/>
          <w:sz w:val="24"/>
          <w:szCs w:val="24"/>
        </w:rPr>
        <w:t>Шамина</w:t>
      </w:r>
      <w:proofErr w:type="spellEnd"/>
      <w:r w:rsidRPr="003F4F6F">
        <w:rPr>
          <w:rFonts w:ascii="Times New Roman" w:hAnsi="Times New Roman" w:cs="Times New Roman"/>
          <w:sz w:val="24"/>
          <w:szCs w:val="24"/>
        </w:rPr>
        <w:t xml:space="preserve"> Л.В. Школа русского народного пения. – М., 1997 </w:t>
      </w:r>
    </w:p>
    <w:p w:rsidR="00914F3B" w:rsidRPr="003F4F6F" w:rsidRDefault="00E40AF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 xml:space="preserve">Бурлаков, В.А. Освоение севернорусской эпической песенной традиции в классе сольного народного пения. – М., 2000. </w:t>
      </w:r>
    </w:p>
    <w:p w:rsidR="00914F3B" w:rsidRPr="003F4F6F" w:rsidRDefault="00E40AF2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 xml:space="preserve">Мешко, Н.К. Искусство народного пения. Практическое руководство и методика обучения искусству народного пения. Части 1, 2. – М., 1997, 2000. </w:t>
      </w:r>
    </w:p>
    <w:p w:rsidR="00914F3B" w:rsidRPr="003F4F6F" w:rsidRDefault="00914F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9. Певческая артикуляция и дикция</w:t>
      </w:r>
    </w:p>
    <w:p w:rsidR="00914F3B" w:rsidRPr="003F4F6F" w:rsidRDefault="00E40AF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Примерные вопросы к семинару</w:t>
      </w:r>
    </w:p>
    <w:p w:rsidR="00914F3B" w:rsidRPr="003F4F6F" w:rsidRDefault="00914F3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F3B" w:rsidRPr="003F4F6F" w:rsidRDefault="00E40AF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Артикуляционный аппарат: строение и функции</w:t>
      </w:r>
    </w:p>
    <w:p w:rsidR="00914F3B" w:rsidRPr="003F4F6F" w:rsidRDefault="00E40AF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Артикуляционная гимнастика</w:t>
      </w:r>
    </w:p>
    <w:p w:rsidR="00914F3B" w:rsidRPr="003F4F6F" w:rsidRDefault="00E40AF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Дикционные упражнения</w:t>
      </w:r>
    </w:p>
    <w:p w:rsidR="00914F3B" w:rsidRPr="003F4F6F" w:rsidRDefault="00914F3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Литература</w:t>
      </w:r>
    </w:p>
    <w:p w:rsidR="00914F3B" w:rsidRPr="003F4F6F" w:rsidRDefault="00914F3B">
      <w:pPr>
        <w:ind w:left="720"/>
        <w:jc w:val="both"/>
        <w:rPr>
          <w:rFonts w:ascii="Times New Roman" w:hAnsi="Times New Roman" w:cs="Times New Roman"/>
        </w:rPr>
      </w:pPr>
    </w:p>
    <w:p w:rsidR="00914F3B" w:rsidRPr="003F4F6F" w:rsidRDefault="00E40AF2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Дмитриев Л.Б. Основы вокальной методики. М.: Музыка, 2000</w:t>
      </w:r>
    </w:p>
    <w:p w:rsidR="00914F3B" w:rsidRPr="003F4F6F" w:rsidRDefault="00E40AF2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4F6F">
        <w:rPr>
          <w:rFonts w:ascii="Times New Roman" w:hAnsi="Times New Roman" w:cs="Times New Roman"/>
          <w:sz w:val="24"/>
          <w:szCs w:val="24"/>
        </w:rPr>
        <w:t>Ражников</w:t>
      </w:r>
      <w:proofErr w:type="spellEnd"/>
      <w:r w:rsidRPr="003F4F6F">
        <w:rPr>
          <w:rFonts w:ascii="Times New Roman" w:hAnsi="Times New Roman" w:cs="Times New Roman"/>
          <w:sz w:val="24"/>
          <w:szCs w:val="24"/>
        </w:rPr>
        <w:t xml:space="preserve"> В. Диалоги о музыкальной педагогике. М., 1989</w:t>
      </w:r>
    </w:p>
    <w:p w:rsidR="00914F3B" w:rsidRPr="003F4F6F" w:rsidRDefault="00E40AF2">
      <w:pPr>
        <w:widowControl w:val="0"/>
        <w:numPr>
          <w:ilvl w:val="0"/>
          <w:numId w:val="21"/>
        </w:numPr>
        <w:suppressAutoHyphens/>
        <w:spacing w:after="0" w:line="24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Юдин С. Формирование голоса певца</w:t>
      </w:r>
    </w:p>
    <w:p w:rsidR="00914F3B" w:rsidRPr="003F4F6F" w:rsidRDefault="00914F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15. Вокальные особенности северорусской певческой традиции</w:t>
      </w:r>
    </w:p>
    <w:p w:rsidR="00914F3B" w:rsidRPr="003F4F6F" w:rsidRDefault="00E40AF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Примерные вопросы к семинару</w:t>
      </w:r>
    </w:p>
    <w:p w:rsidR="00914F3B" w:rsidRPr="003F4F6F" w:rsidRDefault="00914F3B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F3B" w:rsidRPr="003F4F6F" w:rsidRDefault="00E40AF2">
      <w:pPr>
        <w:numPr>
          <w:ilvl w:val="0"/>
          <w:numId w:val="13"/>
        </w:num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Исторические условия формирования единой традиции.</w:t>
      </w:r>
    </w:p>
    <w:p w:rsidR="00914F3B" w:rsidRPr="003F4F6F" w:rsidRDefault="00E40AF2">
      <w:pPr>
        <w:numPr>
          <w:ilvl w:val="0"/>
          <w:numId w:val="13"/>
        </w:num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Климатические условия и бытовой уклад северян</w:t>
      </w:r>
    </w:p>
    <w:p w:rsidR="00914F3B" w:rsidRPr="003F4F6F" w:rsidRDefault="00E40AF2">
      <w:pPr>
        <w:numPr>
          <w:ilvl w:val="0"/>
          <w:numId w:val="13"/>
        </w:num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Манера пения. Пение «тонкими» и «толстыми» голосами.</w:t>
      </w:r>
    </w:p>
    <w:p w:rsidR="00914F3B" w:rsidRPr="003F4F6F" w:rsidRDefault="00E40AF2">
      <w:pPr>
        <w:widowControl w:val="0"/>
        <w:numPr>
          <w:ilvl w:val="0"/>
          <w:numId w:val="13"/>
        </w:numPr>
        <w:tabs>
          <w:tab w:val="left" w:pos="24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Диалектные особенности, исполнительские приемы </w:t>
      </w:r>
    </w:p>
    <w:p w:rsidR="00914F3B" w:rsidRPr="003F4F6F" w:rsidRDefault="00914F3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Литература</w:t>
      </w:r>
    </w:p>
    <w:p w:rsidR="00914F3B" w:rsidRPr="003F4F6F" w:rsidRDefault="00914F3B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914F3B" w:rsidRPr="003F4F6F" w:rsidRDefault="00E40AF2">
      <w:pPr>
        <w:numPr>
          <w:ilvl w:val="0"/>
          <w:numId w:val="22"/>
        </w:numPr>
        <w:tabs>
          <w:tab w:val="left" w:pos="24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F4F6F">
        <w:rPr>
          <w:rFonts w:ascii="Times New Roman" w:hAnsi="Times New Roman" w:cs="Times New Roman"/>
          <w:sz w:val="24"/>
          <w:szCs w:val="24"/>
        </w:rPr>
        <w:t>Ефименкова</w:t>
      </w:r>
      <w:proofErr w:type="spellEnd"/>
      <w:r w:rsidRPr="003F4F6F">
        <w:rPr>
          <w:rFonts w:ascii="Times New Roman" w:hAnsi="Times New Roman" w:cs="Times New Roman"/>
          <w:sz w:val="24"/>
          <w:szCs w:val="24"/>
        </w:rPr>
        <w:t xml:space="preserve"> Б.Б. </w:t>
      </w:r>
      <w:proofErr w:type="spellStart"/>
      <w:r w:rsidRPr="003F4F6F">
        <w:rPr>
          <w:rFonts w:ascii="Times New Roman" w:hAnsi="Times New Roman" w:cs="Times New Roman"/>
          <w:sz w:val="24"/>
          <w:szCs w:val="24"/>
        </w:rPr>
        <w:t>Севернорусская</w:t>
      </w:r>
      <w:proofErr w:type="spellEnd"/>
      <w:r w:rsidRPr="003F4F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F6F">
        <w:rPr>
          <w:rFonts w:ascii="Times New Roman" w:hAnsi="Times New Roman" w:cs="Times New Roman"/>
          <w:sz w:val="24"/>
          <w:szCs w:val="24"/>
        </w:rPr>
        <w:t>причеть</w:t>
      </w:r>
      <w:proofErr w:type="spellEnd"/>
      <w:r w:rsidRPr="003F4F6F">
        <w:rPr>
          <w:rFonts w:ascii="Times New Roman" w:hAnsi="Times New Roman" w:cs="Times New Roman"/>
          <w:sz w:val="24"/>
          <w:szCs w:val="24"/>
        </w:rPr>
        <w:t xml:space="preserve">. Междуречье Сухоны и Юга Верховья </w:t>
      </w:r>
      <w:proofErr w:type="spellStart"/>
      <w:r w:rsidRPr="003F4F6F">
        <w:rPr>
          <w:rFonts w:ascii="Times New Roman" w:hAnsi="Times New Roman" w:cs="Times New Roman"/>
          <w:sz w:val="24"/>
          <w:szCs w:val="24"/>
        </w:rPr>
        <w:t>Кокшеньги</w:t>
      </w:r>
      <w:proofErr w:type="spellEnd"/>
      <w:r w:rsidRPr="003F4F6F">
        <w:rPr>
          <w:rFonts w:ascii="Times New Roman" w:hAnsi="Times New Roman" w:cs="Times New Roman"/>
          <w:sz w:val="24"/>
          <w:szCs w:val="24"/>
        </w:rPr>
        <w:t xml:space="preserve">/Б.Б. </w:t>
      </w:r>
      <w:proofErr w:type="spellStart"/>
      <w:proofErr w:type="gramStart"/>
      <w:r w:rsidRPr="003F4F6F">
        <w:rPr>
          <w:rFonts w:ascii="Times New Roman" w:hAnsi="Times New Roman" w:cs="Times New Roman"/>
          <w:sz w:val="24"/>
          <w:szCs w:val="24"/>
        </w:rPr>
        <w:t>Ефименкова</w:t>
      </w:r>
      <w:proofErr w:type="spellEnd"/>
      <w:r w:rsidRPr="003F4F6F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3F4F6F">
        <w:rPr>
          <w:rFonts w:ascii="Times New Roman" w:hAnsi="Times New Roman" w:cs="Times New Roman"/>
          <w:sz w:val="24"/>
          <w:szCs w:val="24"/>
        </w:rPr>
        <w:t xml:space="preserve"> М., </w:t>
      </w:r>
      <w:proofErr w:type="spellStart"/>
      <w:r w:rsidRPr="003F4F6F">
        <w:rPr>
          <w:rFonts w:ascii="Times New Roman" w:hAnsi="Times New Roman" w:cs="Times New Roman"/>
          <w:sz w:val="24"/>
          <w:szCs w:val="24"/>
        </w:rPr>
        <w:t>Сов.композитор</w:t>
      </w:r>
      <w:proofErr w:type="spellEnd"/>
      <w:r w:rsidRPr="003F4F6F">
        <w:rPr>
          <w:rFonts w:ascii="Times New Roman" w:hAnsi="Times New Roman" w:cs="Times New Roman"/>
          <w:sz w:val="24"/>
          <w:szCs w:val="24"/>
        </w:rPr>
        <w:t>, 1980.-388с.</w:t>
      </w:r>
    </w:p>
    <w:p w:rsidR="00914F3B" w:rsidRPr="003F4F6F" w:rsidRDefault="00E40AF2">
      <w:pPr>
        <w:numPr>
          <w:ilvl w:val="0"/>
          <w:numId w:val="22"/>
        </w:numPr>
        <w:tabs>
          <w:tab w:val="left" w:pos="24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Музыкально-песенный фольклор Ленинградской области /Составитель В.А. Лапин. Вып.</w:t>
      </w:r>
      <w:proofErr w:type="gramStart"/>
      <w:r w:rsidRPr="003F4F6F">
        <w:rPr>
          <w:rFonts w:ascii="Times New Roman" w:hAnsi="Times New Roman" w:cs="Times New Roman"/>
          <w:sz w:val="24"/>
          <w:szCs w:val="24"/>
        </w:rPr>
        <w:t>1.-</w:t>
      </w:r>
      <w:proofErr w:type="gramEnd"/>
      <w:r w:rsidRPr="003F4F6F">
        <w:rPr>
          <w:rFonts w:ascii="Times New Roman" w:hAnsi="Times New Roman" w:cs="Times New Roman"/>
          <w:sz w:val="24"/>
          <w:szCs w:val="24"/>
        </w:rPr>
        <w:t xml:space="preserve"> Л., Сов. композитор, 1987.- 104 с.</w:t>
      </w:r>
    </w:p>
    <w:p w:rsidR="00914F3B" w:rsidRPr="003F4F6F" w:rsidRDefault="00E40AF2">
      <w:pPr>
        <w:numPr>
          <w:ilvl w:val="0"/>
          <w:numId w:val="22"/>
        </w:numPr>
        <w:tabs>
          <w:tab w:val="left" w:pos="24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 xml:space="preserve">Песни </w:t>
      </w:r>
      <w:proofErr w:type="spellStart"/>
      <w:r w:rsidRPr="003F4F6F">
        <w:rPr>
          <w:rFonts w:ascii="Times New Roman" w:hAnsi="Times New Roman" w:cs="Times New Roman"/>
          <w:sz w:val="24"/>
          <w:szCs w:val="24"/>
        </w:rPr>
        <w:t>Заонежья</w:t>
      </w:r>
      <w:proofErr w:type="spellEnd"/>
      <w:r w:rsidRPr="003F4F6F">
        <w:rPr>
          <w:rFonts w:ascii="Times New Roman" w:hAnsi="Times New Roman" w:cs="Times New Roman"/>
          <w:sz w:val="24"/>
          <w:szCs w:val="24"/>
        </w:rPr>
        <w:t xml:space="preserve"> (в записях 1880-1980 годов) ред. Е.В. </w:t>
      </w:r>
      <w:proofErr w:type="spellStart"/>
      <w:r w:rsidRPr="003F4F6F">
        <w:rPr>
          <w:rFonts w:ascii="Times New Roman" w:hAnsi="Times New Roman" w:cs="Times New Roman"/>
          <w:sz w:val="24"/>
          <w:szCs w:val="24"/>
        </w:rPr>
        <w:t>Гиппиуса</w:t>
      </w:r>
      <w:proofErr w:type="spellEnd"/>
      <w:r w:rsidRPr="003F4F6F">
        <w:rPr>
          <w:rFonts w:ascii="Times New Roman" w:hAnsi="Times New Roman" w:cs="Times New Roman"/>
          <w:sz w:val="24"/>
          <w:szCs w:val="24"/>
        </w:rPr>
        <w:t xml:space="preserve">. – Л., Сов. композитор, </w:t>
      </w:r>
      <w:proofErr w:type="gramStart"/>
      <w:r w:rsidRPr="003F4F6F">
        <w:rPr>
          <w:rFonts w:ascii="Times New Roman" w:hAnsi="Times New Roman" w:cs="Times New Roman"/>
          <w:sz w:val="24"/>
          <w:szCs w:val="24"/>
        </w:rPr>
        <w:t>1987.-</w:t>
      </w:r>
      <w:proofErr w:type="gramEnd"/>
      <w:r w:rsidRPr="003F4F6F">
        <w:rPr>
          <w:rFonts w:ascii="Times New Roman" w:hAnsi="Times New Roman" w:cs="Times New Roman"/>
          <w:sz w:val="24"/>
          <w:szCs w:val="24"/>
        </w:rPr>
        <w:t xml:space="preserve"> 184 с.</w:t>
      </w:r>
    </w:p>
    <w:p w:rsidR="00914F3B" w:rsidRPr="003F4F6F" w:rsidRDefault="00E40AF2">
      <w:pPr>
        <w:widowControl w:val="0"/>
        <w:numPr>
          <w:ilvl w:val="0"/>
          <w:numId w:val="22"/>
        </w:numPr>
        <w:tabs>
          <w:tab w:val="left" w:pos="2415"/>
        </w:tabs>
        <w:suppressAutoHyphens/>
        <w:spacing w:after="0" w:line="24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Песни Псковской земли. Вып.1. Календарно-обрядовые песни (по материалам фольклорных экспедиций Ленинградской консерватории) сост. А. </w:t>
      </w:r>
      <w:proofErr w:type="spellStart"/>
      <w:proofErr w:type="gram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Мехнецов</w:t>
      </w:r>
      <w:proofErr w:type="spell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Л., Сов. композитор, 1989.- 294 с.</w:t>
      </w:r>
    </w:p>
    <w:p w:rsidR="00914F3B" w:rsidRPr="003F4F6F" w:rsidRDefault="00914F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proofErr w:type="gram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16.Вокальные</w:t>
      </w:r>
      <w:proofErr w:type="gram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южнорусской певческой традиции</w:t>
      </w:r>
    </w:p>
    <w:p w:rsidR="00914F3B" w:rsidRPr="003F4F6F" w:rsidRDefault="00E40AF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Примерные вопросы к семинару</w:t>
      </w:r>
    </w:p>
    <w:p w:rsidR="00914F3B" w:rsidRPr="003F4F6F" w:rsidRDefault="00914F3B">
      <w:pPr>
        <w:jc w:val="both"/>
        <w:rPr>
          <w:rFonts w:ascii="Times New Roman" w:hAnsi="Times New Roman" w:cs="Times New Roman"/>
          <w:b/>
          <w:i/>
        </w:rPr>
      </w:pPr>
    </w:p>
    <w:p w:rsidR="00914F3B" w:rsidRPr="003F4F6F" w:rsidRDefault="00E40AF2">
      <w:pPr>
        <w:numPr>
          <w:ilvl w:val="0"/>
          <w:numId w:val="14"/>
        </w:num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Этнический состав юга России.</w:t>
      </w:r>
    </w:p>
    <w:p w:rsidR="00914F3B" w:rsidRPr="003F4F6F" w:rsidRDefault="00E40AF2">
      <w:pPr>
        <w:numPr>
          <w:ilvl w:val="0"/>
          <w:numId w:val="14"/>
        </w:num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Освоение «дикого поля» славянами.</w:t>
      </w:r>
    </w:p>
    <w:p w:rsidR="00914F3B" w:rsidRPr="003F4F6F" w:rsidRDefault="00E40AF2">
      <w:pPr>
        <w:widowControl w:val="0"/>
        <w:numPr>
          <w:ilvl w:val="0"/>
          <w:numId w:val="14"/>
        </w:numPr>
        <w:tabs>
          <w:tab w:val="left" w:pos="24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Манера пения юга России, диалект, исполнительские приемы</w:t>
      </w:r>
    </w:p>
    <w:p w:rsidR="00914F3B" w:rsidRPr="003F4F6F" w:rsidRDefault="00914F3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Литература</w:t>
      </w:r>
    </w:p>
    <w:p w:rsidR="00914F3B" w:rsidRPr="003F4F6F" w:rsidRDefault="00914F3B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914F3B" w:rsidRPr="003F4F6F" w:rsidRDefault="00E40AF2">
      <w:pPr>
        <w:numPr>
          <w:ilvl w:val="0"/>
          <w:numId w:val="23"/>
        </w:numPr>
        <w:tabs>
          <w:tab w:val="left" w:pos="24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 xml:space="preserve">В.М.  </w:t>
      </w:r>
      <w:proofErr w:type="gramStart"/>
      <w:r w:rsidRPr="003F4F6F">
        <w:rPr>
          <w:rFonts w:ascii="Times New Roman" w:hAnsi="Times New Roman" w:cs="Times New Roman"/>
          <w:sz w:val="24"/>
          <w:szCs w:val="24"/>
        </w:rPr>
        <w:t>Щуров  «</w:t>
      </w:r>
      <w:proofErr w:type="gramEnd"/>
      <w:r w:rsidRPr="003F4F6F">
        <w:rPr>
          <w:rFonts w:ascii="Times New Roman" w:hAnsi="Times New Roman" w:cs="Times New Roman"/>
          <w:sz w:val="24"/>
          <w:szCs w:val="24"/>
        </w:rPr>
        <w:t xml:space="preserve">Песни </w:t>
      </w:r>
      <w:proofErr w:type="spellStart"/>
      <w:r w:rsidRPr="003F4F6F">
        <w:rPr>
          <w:rFonts w:ascii="Times New Roman" w:hAnsi="Times New Roman" w:cs="Times New Roman"/>
          <w:sz w:val="24"/>
          <w:szCs w:val="24"/>
        </w:rPr>
        <w:t>Усёрдской</w:t>
      </w:r>
      <w:proofErr w:type="spellEnd"/>
      <w:r w:rsidRPr="003F4F6F">
        <w:rPr>
          <w:rFonts w:ascii="Times New Roman" w:hAnsi="Times New Roman" w:cs="Times New Roman"/>
          <w:sz w:val="24"/>
          <w:szCs w:val="24"/>
        </w:rPr>
        <w:t xml:space="preserve">  стороны»  Москва. Композитор, 1995.</w:t>
      </w:r>
    </w:p>
    <w:p w:rsidR="00914F3B" w:rsidRPr="003F4F6F" w:rsidRDefault="00E40AF2">
      <w:pPr>
        <w:numPr>
          <w:ilvl w:val="0"/>
          <w:numId w:val="23"/>
        </w:numPr>
        <w:tabs>
          <w:tab w:val="left" w:pos="24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 xml:space="preserve">Н. Волкова «Народные песни соловьиного края» </w:t>
      </w:r>
      <w:proofErr w:type="gramStart"/>
      <w:r w:rsidRPr="003F4F6F">
        <w:rPr>
          <w:rFonts w:ascii="Times New Roman" w:hAnsi="Times New Roman" w:cs="Times New Roman"/>
          <w:sz w:val="24"/>
          <w:szCs w:val="24"/>
        </w:rPr>
        <w:t>Курск,  2006</w:t>
      </w:r>
      <w:proofErr w:type="gramEnd"/>
      <w:r w:rsidRPr="003F4F6F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914F3B" w:rsidRPr="003F4F6F" w:rsidRDefault="00E40AF2">
      <w:pPr>
        <w:numPr>
          <w:ilvl w:val="0"/>
          <w:numId w:val="23"/>
        </w:numPr>
        <w:tabs>
          <w:tab w:val="left" w:pos="24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lastRenderedPageBreak/>
        <w:t xml:space="preserve">Г. Сысоева «Цветочек мой лазоревый» </w:t>
      </w:r>
      <w:proofErr w:type="gramStart"/>
      <w:r w:rsidRPr="003F4F6F">
        <w:rPr>
          <w:rFonts w:ascii="Times New Roman" w:hAnsi="Times New Roman" w:cs="Times New Roman"/>
          <w:sz w:val="24"/>
          <w:szCs w:val="24"/>
        </w:rPr>
        <w:t>Воронеж,  2009</w:t>
      </w:r>
      <w:proofErr w:type="gramEnd"/>
      <w:r w:rsidRPr="003F4F6F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914F3B" w:rsidRPr="003F4F6F" w:rsidRDefault="00E40AF2">
      <w:pPr>
        <w:widowControl w:val="0"/>
        <w:numPr>
          <w:ilvl w:val="0"/>
          <w:numId w:val="23"/>
        </w:numPr>
        <w:tabs>
          <w:tab w:val="left" w:pos="24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proofErr w:type="spell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Капаев</w:t>
      </w:r>
      <w:proofErr w:type="spell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«Песни хутора </w:t>
      </w:r>
      <w:proofErr w:type="gram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Кубанский»  Москва</w:t>
      </w:r>
      <w:proofErr w:type="gram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1997 год.</w:t>
      </w:r>
    </w:p>
    <w:p w:rsidR="00914F3B" w:rsidRPr="003F4F6F" w:rsidRDefault="00914F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proofErr w:type="gram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17.Вокальные</w:t>
      </w:r>
      <w:proofErr w:type="gram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западнорусской певческой традиции</w:t>
      </w:r>
    </w:p>
    <w:p w:rsidR="00914F3B" w:rsidRPr="003F4F6F" w:rsidRDefault="00E40AF2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Примерные вопросы к семинару</w:t>
      </w:r>
    </w:p>
    <w:p w:rsidR="00914F3B" w:rsidRPr="003F4F6F" w:rsidRDefault="00914F3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14F3B" w:rsidRPr="003F4F6F" w:rsidRDefault="00E40AF2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Формирование традиций под воздействием сложных этнографических процессов (образование украинской, белорусской и русской наций).</w:t>
      </w:r>
    </w:p>
    <w:p w:rsidR="00914F3B" w:rsidRPr="003F4F6F" w:rsidRDefault="00E40AF2">
      <w:pPr>
        <w:widowControl w:val="0"/>
        <w:numPr>
          <w:ilvl w:val="0"/>
          <w:numId w:val="15"/>
        </w:numPr>
        <w:tabs>
          <w:tab w:val="left" w:pos="24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Манера пения запада России, диалект, исполнительские приемы</w:t>
      </w:r>
    </w:p>
    <w:p w:rsidR="00914F3B" w:rsidRPr="003F4F6F" w:rsidRDefault="00914F3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Литература</w:t>
      </w:r>
    </w:p>
    <w:p w:rsidR="00914F3B" w:rsidRPr="003F4F6F" w:rsidRDefault="00914F3B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:rsidR="00914F3B" w:rsidRPr="003F4F6F" w:rsidRDefault="00E40AF2">
      <w:pPr>
        <w:numPr>
          <w:ilvl w:val="0"/>
          <w:numId w:val="24"/>
        </w:numPr>
        <w:tabs>
          <w:tab w:val="left" w:pos="24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 xml:space="preserve">Смоленский музыкально-этнографический сборник. Сезонно приуроченные лирические песни.  </w:t>
      </w:r>
      <w:proofErr w:type="gramStart"/>
      <w:r w:rsidRPr="003F4F6F">
        <w:rPr>
          <w:rFonts w:ascii="Times New Roman" w:hAnsi="Times New Roman" w:cs="Times New Roman"/>
          <w:sz w:val="24"/>
          <w:szCs w:val="24"/>
        </w:rPr>
        <w:t>Москва,  2005</w:t>
      </w:r>
      <w:proofErr w:type="gramEnd"/>
      <w:r w:rsidRPr="003F4F6F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914F3B" w:rsidRPr="003F4F6F" w:rsidRDefault="00E40AF2">
      <w:pPr>
        <w:numPr>
          <w:ilvl w:val="0"/>
          <w:numId w:val="24"/>
        </w:numPr>
        <w:tabs>
          <w:tab w:val="left" w:pos="24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Русские народные песни Смоленской области/ Составитель С. Пьянкова. – Смоленск, 1991. – 76 с.</w:t>
      </w:r>
    </w:p>
    <w:p w:rsidR="00914F3B" w:rsidRPr="003F4F6F" w:rsidRDefault="00E40AF2">
      <w:pPr>
        <w:widowControl w:val="0"/>
        <w:numPr>
          <w:ilvl w:val="0"/>
          <w:numId w:val="24"/>
        </w:numPr>
        <w:tabs>
          <w:tab w:val="left" w:pos="24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песни </w:t>
      </w:r>
      <w:proofErr w:type="spell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Ярцевского</w:t>
      </w:r>
      <w:proofErr w:type="spell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Смоленской области: учебное пособие/</w:t>
      </w:r>
      <w:proofErr w:type="spell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Тищенкова</w:t>
      </w:r>
      <w:proofErr w:type="spell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 – Смоленск, </w:t>
      </w:r>
      <w:proofErr w:type="gram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2000.-</w:t>
      </w:r>
      <w:proofErr w:type="gramEnd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92с.</w:t>
      </w:r>
    </w:p>
    <w:p w:rsidR="00914F3B" w:rsidRPr="003F4F6F" w:rsidRDefault="00914F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18. Певческая традиция среднего Поволжья и Урала.</w:t>
      </w:r>
    </w:p>
    <w:p w:rsidR="00914F3B" w:rsidRPr="003F4F6F" w:rsidRDefault="00E40AF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Примерные вопросы к семинару</w:t>
      </w:r>
    </w:p>
    <w:p w:rsidR="00914F3B" w:rsidRPr="003F4F6F" w:rsidRDefault="00914F3B">
      <w:pPr>
        <w:widowControl w:val="0"/>
        <w:suppressAutoHyphens/>
        <w:spacing w:after="0" w:line="240" w:lineRule="auto"/>
        <w:rPr>
          <w:rFonts w:ascii="Times New Roman" w:hAnsi="Times New Roman" w:cs="Times New Roman"/>
        </w:rPr>
      </w:pPr>
    </w:p>
    <w:p w:rsidR="00914F3B" w:rsidRPr="003F4F6F" w:rsidRDefault="00E40AF2">
      <w:pPr>
        <w:numPr>
          <w:ilvl w:val="0"/>
          <w:numId w:val="16"/>
        </w:num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Особенности формирования певческой традиции Поволжья</w:t>
      </w:r>
    </w:p>
    <w:p w:rsidR="00914F3B" w:rsidRPr="003F4F6F" w:rsidRDefault="00E40AF2">
      <w:pPr>
        <w:numPr>
          <w:ilvl w:val="0"/>
          <w:numId w:val="16"/>
        </w:num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Особенности диалекта, специфические приемы народного исполнительства Поволжья</w:t>
      </w:r>
    </w:p>
    <w:p w:rsidR="00914F3B" w:rsidRPr="003F4F6F" w:rsidRDefault="00E40AF2">
      <w:pPr>
        <w:numPr>
          <w:ilvl w:val="0"/>
          <w:numId w:val="16"/>
        </w:num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Особенности формирования певческой традиции Урала</w:t>
      </w:r>
    </w:p>
    <w:p w:rsidR="00914F3B" w:rsidRPr="003F4F6F" w:rsidRDefault="00E40AF2">
      <w:pPr>
        <w:widowControl w:val="0"/>
        <w:numPr>
          <w:ilvl w:val="0"/>
          <w:numId w:val="16"/>
        </w:numPr>
        <w:tabs>
          <w:tab w:val="left" w:pos="241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диалекта, специфические приемы народного исполнительства Урала</w:t>
      </w:r>
    </w:p>
    <w:p w:rsidR="00914F3B" w:rsidRPr="003F4F6F" w:rsidRDefault="00914F3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Литература</w:t>
      </w:r>
    </w:p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914F3B" w:rsidRPr="003F4F6F" w:rsidRDefault="00E40AF2">
      <w:pPr>
        <w:numPr>
          <w:ilvl w:val="0"/>
          <w:numId w:val="25"/>
        </w:num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 xml:space="preserve">Калужникова </w:t>
      </w:r>
      <w:proofErr w:type="spellStart"/>
      <w:r w:rsidRPr="003F4F6F">
        <w:rPr>
          <w:rFonts w:ascii="Times New Roman" w:hAnsi="Times New Roman" w:cs="Times New Roman"/>
          <w:sz w:val="24"/>
          <w:szCs w:val="24"/>
        </w:rPr>
        <w:t>Т.И.Традиционный</w:t>
      </w:r>
      <w:proofErr w:type="spellEnd"/>
      <w:r w:rsidRPr="003F4F6F">
        <w:rPr>
          <w:rFonts w:ascii="Times New Roman" w:hAnsi="Times New Roman" w:cs="Times New Roman"/>
          <w:sz w:val="24"/>
          <w:szCs w:val="24"/>
        </w:rPr>
        <w:t xml:space="preserve"> русский музыкальный календарь Среднего Урала / Т.И. Калужникова. – Екатеринбург-Челябинск, </w:t>
      </w:r>
      <w:proofErr w:type="gramStart"/>
      <w:r w:rsidRPr="003F4F6F">
        <w:rPr>
          <w:rFonts w:ascii="Times New Roman" w:hAnsi="Times New Roman" w:cs="Times New Roman"/>
          <w:sz w:val="24"/>
          <w:szCs w:val="24"/>
        </w:rPr>
        <w:t>1997.-</w:t>
      </w:r>
      <w:proofErr w:type="gramEnd"/>
      <w:r w:rsidRPr="003F4F6F">
        <w:rPr>
          <w:rFonts w:ascii="Times New Roman" w:hAnsi="Times New Roman" w:cs="Times New Roman"/>
          <w:sz w:val="24"/>
          <w:szCs w:val="24"/>
        </w:rPr>
        <w:t xml:space="preserve"> 208 с. – Т.1. – Серия «Библиотека уральского фольклора».</w:t>
      </w:r>
    </w:p>
    <w:p w:rsidR="00914F3B" w:rsidRPr="003F4F6F" w:rsidRDefault="00E40AF2">
      <w:pPr>
        <w:numPr>
          <w:ilvl w:val="0"/>
          <w:numId w:val="25"/>
        </w:num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4F6F">
        <w:rPr>
          <w:rFonts w:ascii="Times New Roman" w:hAnsi="Times New Roman" w:cs="Times New Roman"/>
          <w:sz w:val="24"/>
          <w:szCs w:val="24"/>
        </w:rPr>
        <w:t>Бакке</w:t>
      </w:r>
      <w:proofErr w:type="spellEnd"/>
      <w:r w:rsidRPr="003F4F6F">
        <w:rPr>
          <w:rFonts w:ascii="Times New Roman" w:hAnsi="Times New Roman" w:cs="Times New Roman"/>
          <w:sz w:val="24"/>
          <w:szCs w:val="24"/>
        </w:rPr>
        <w:t xml:space="preserve"> В.В. Шел мальчишка бережком / В.В. </w:t>
      </w:r>
      <w:proofErr w:type="spellStart"/>
      <w:r w:rsidRPr="003F4F6F">
        <w:rPr>
          <w:rFonts w:ascii="Times New Roman" w:hAnsi="Times New Roman" w:cs="Times New Roman"/>
          <w:sz w:val="24"/>
          <w:szCs w:val="24"/>
        </w:rPr>
        <w:t>Бакке</w:t>
      </w:r>
      <w:proofErr w:type="spellEnd"/>
      <w:r w:rsidRPr="003F4F6F">
        <w:rPr>
          <w:rFonts w:ascii="Times New Roman" w:hAnsi="Times New Roman" w:cs="Times New Roman"/>
          <w:sz w:val="24"/>
          <w:szCs w:val="24"/>
        </w:rPr>
        <w:t xml:space="preserve">. М., </w:t>
      </w:r>
      <w:proofErr w:type="gramStart"/>
      <w:r w:rsidRPr="003F4F6F">
        <w:rPr>
          <w:rFonts w:ascii="Times New Roman" w:hAnsi="Times New Roman" w:cs="Times New Roman"/>
          <w:sz w:val="24"/>
          <w:szCs w:val="24"/>
        </w:rPr>
        <w:t>2014 .</w:t>
      </w:r>
      <w:proofErr w:type="gramEnd"/>
      <w:r w:rsidRPr="003F4F6F">
        <w:rPr>
          <w:rFonts w:ascii="Times New Roman" w:hAnsi="Times New Roman" w:cs="Times New Roman"/>
          <w:sz w:val="24"/>
          <w:szCs w:val="24"/>
        </w:rPr>
        <w:t xml:space="preserve"> – 58 с.</w:t>
      </w:r>
    </w:p>
    <w:p w:rsidR="00914F3B" w:rsidRPr="003F4F6F" w:rsidRDefault="00E40AF2">
      <w:pPr>
        <w:numPr>
          <w:ilvl w:val="0"/>
          <w:numId w:val="25"/>
        </w:num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Песни уральских казаков / запись, сост., вступ. статья и комментарии И. Калужниковой. – Екатеринбург, 1988. Поет </w:t>
      </w:r>
      <w:proofErr w:type="spellStart"/>
      <w:r w:rsidRPr="003F4F6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Урлукский</w:t>
      </w:r>
      <w:proofErr w:type="spellEnd"/>
      <w:r w:rsidRPr="003F4F6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хор / сост. Н. </w:t>
      </w:r>
      <w:proofErr w:type="gramStart"/>
      <w:r w:rsidRPr="003F4F6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Лисин.-</w:t>
      </w:r>
      <w:proofErr w:type="gramEnd"/>
      <w:r w:rsidRPr="003F4F6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Чита, 1966. Попов В. Народные песни, собранные в Чердынском уезде Пермской губернии. – М., 1880</w:t>
      </w:r>
    </w:p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14F3B" w:rsidRPr="003F4F6F" w:rsidRDefault="00E40A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Материально-техническое обеспечение занятия: компьютер, аудио- и видеозаписи народных исполнителей.</w:t>
      </w:r>
    </w:p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F3B" w:rsidRPr="003F4F6F" w:rsidRDefault="00E40A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914F3B" w:rsidRPr="003F4F6F" w:rsidRDefault="00914F3B">
      <w:pPr>
        <w:widowControl w:val="0"/>
        <w:suppressAutoHyphens/>
        <w:rPr>
          <w:rFonts w:ascii="Times New Roman" w:hAnsi="Times New Roman" w:cs="Times New Roman"/>
        </w:rPr>
      </w:pPr>
    </w:p>
    <w:p w:rsidR="00914F3B" w:rsidRPr="003F4F6F" w:rsidRDefault="00E40AF2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Методические указания по освоению дисциплины приведены в Приложении к УМК</w:t>
      </w:r>
    </w:p>
    <w:p w:rsidR="00914F3B" w:rsidRPr="003F4F6F" w:rsidRDefault="00E40AF2">
      <w:pPr>
        <w:widowControl w:val="0"/>
        <w:suppressAutoHyphens/>
        <w:spacing w:after="0" w:line="240" w:lineRule="auto"/>
        <w:rPr>
          <w:rFonts w:ascii="Times New Roman" w:hAnsi="Times New Roman" w:cs="Times New Roman"/>
        </w:rPr>
      </w:pPr>
      <w:r w:rsidRPr="003F4F6F">
        <w:rPr>
          <w:rFonts w:ascii="Times New Roman" w:hAnsi="Times New Roman" w:cs="Times New Roman"/>
          <w:sz w:val="24"/>
          <w:szCs w:val="24"/>
        </w:rPr>
        <w:t>(режим доступа</w:t>
      </w:r>
      <w:r w:rsidRPr="003F4F6F">
        <w:rPr>
          <w:rFonts w:ascii="Times New Roman" w:hAnsi="Times New Roman" w:cs="Times New Roman"/>
          <w:b/>
          <w:sz w:val="24"/>
          <w:szCs w:val="24"/>
        </w:rPr>
        <w:t xml:space="preserve"> - </w:t>
      </w:r>
      <w:hyperlink r:id="rId10">
        <w:r w:rsidRPr="003F4F6F">
          <w:rPr>
            <w:rStyle w:val="-"/>
            <w:rFonts w:ascii="Times New Roman" w:hAnsi="Times New Roman" w:cs="Times New Roman"/>
            <w:color w:val="000080"/>
            <w:sz w:val="24"/>
            <w:szCs w:val="24"/>
          </w:rPr>
          <w:t>http://www.mgik.org/sveden/education/</w:t>
        </w:r>
      </w:hyperlink>
      <w:r w:rsidRPr="003F4F6F">
        <w:rPr>
          <w:rFonts w:ascii="Times New Roman" w:hAnsi="Times New Roman" w:cs="Times New Roman"/>
          <w:sz w:val="24"/>
          <w:szCs w:val="24"/>
        </w:rPr>
        <w:t>)</w:t>
      </w:r>
    </w:p>
    <w:p w:rsidR="00914F3B" w:rsidRPr="003F4F6F" w:rsidRDefault="00E40AF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и образования профессиональных музыкантов.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педагога. </w:t>
      </w:r>
    </w:p>
    <w:p w:rsidR="00914F3B" w:rsidRPr="003F4F6F" w:rsidRDefault="00E40AF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b/>
          <w:sz w:val="24"/>
          <w:szCs w:val="24"/>
        </w:rPr>
        <w:lastRenderedPageBreak/>
        <w:t>Цели самостоятельной работы:</w:t>
      </w:r>
    </w:p>
    <w:p w:rsidR="00914F3B" w:rsidRPr="003F4F6F" w:rsidRDefault="00E40AF2">
      <w:pPr>
        <w:widowControl w:val="0"/>
        <w:numPr>
          <w:ilvl w:val="0"/>
          <w:numId w:val="26"/>
        </w:numPr>
        <w:tabs>
          <w:tab w:val="left" w:pos="1276"/>
          <w:tab w:val="left" w:pos="1592"/>
        </w:tabs>
        <w:suppressAutoHyphens/>
        <w:spacing w:after="0" w:line="240" w:lineRule="auto"/>
        <w:ind w:left="79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закрепление и совершенствование полученных на уроке знаний, умений и навыков;</w:t>
      </w:r>
    </w:p>
    <w:p w:rsidR="00914F3B" w:rsidRPr="003F4F6F" w:rsidRDefault="00E40AF2">
      <w:pPr>
        <w:widowControl w:val="0"/>
        <w:numPr>
          <w:ilvl w:val="0"/>
          <w:numId w:val="26"/>
        </w:numPr>
        <w:tabs>
          <w:tab w:val="left" w:pos="1276"/>
          <w:tab w:val="left" w:pos="1592"/>
        </w:tabs>
        <w:suppressAutoHyphens/>
        <w:spacing w:after="0" w:line="240" w:lineRule="auto"/>
        <w:ind w:left="79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 xml:space="preserve">приобретение дополнительных профессиональных знаний и   новой информации. </w:t>
      </w:r>
    </w:p>
    <w:p w:rsidR="00914F3B" w:rsidRPr="003F4F6F" w:rsidRDefault="00E40AF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 xml:space="preserve">Активность студента проявляется в постановке целей самостоятельной работы, её планирования, определения способов, </w:t>
      </w:r>
      <w:proofErr w:type="spellStart"/>
      <w:r w:rsidRPr="003F4F6F">
        <w:rPr>
          <w:rFonts w:ascii="Times New Roman" w:hAnsi="Times New Roman" w:cs="Times New Roman"/>
          <w:sz w:val="24"/>
          <w:szCs w:val="24"/>
        </w:rPr>
        <w:t>самомобилизации</w:t>
      </w:r>
      <w:proofErr w:type="spellEnd"/>
      <w:r w:rsidRPr="003F4F6F">
        <w:rPr>
          <w:rFonts w:ascii="Times New Roman" w:hAnsi="Times New Roman" w:cs="Times New Roman"/>
          <w:sz w:val="24"/>
          <w:szCs w:val="24"/>
        </w:rPr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914F3B" w:rsidRPr="003F4F6F" w:rsidRDefault="00E40AF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Целенаправленность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учебных задач. Следует объяснять студенту нерациональность бессистемной, неверно спланированной самостоятельной работы.</w:t>
      </w:r>
    </w:p>
    <w:p w:rsidR="00914F3B" w:rsidRPr="003F4F6F" w:rsidRDefault="00E40AF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:rsidR="00914F3B" w:rsidRPr="003F4F6F" w:rsidRDefault="00E40AF2">
      <w:pPr>
        <w:widowControl w:val="0"/>
        <w:numPr>
          <w:ilvl w:val="0"/>
          <w:numId w:val="27"/>
        </w:numPr>
        <w:tabs>
          <w:tab w:val="left" w:pos="1276"/>
          <w:tab w:val="left" w:pos="1592"/>
        </w:tabs>
        <w:suppressAutoHyphens/>
        <w:spacing w:after="0" w:line="240" w:lineRule="auto"/>
        <w:ind w:left="79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судить о степени освоения студентом учебного материала, профессиональной компетенции;</w:t>
      </w:r>
    </w:p>
    <w:p w:rsidR="00914F3B" w:rsidRPr="003F4F6F" w:rsidRDefault="00E40AF2">
      <w:pPr>
        <w:widowControl w:val="0"/>
        <w:numPr>
          <w:ilvl w:val="0"/>
          <w:numId w:val="27"/>
        </w:numPr>
        <w:tabs>
          <w:tab w:val="left" w:pos="1276"/>
          <w:tab w:val="left" w:pos="1592"/>
        </w:tabs>
        <w:suppressAutoHyphens/>
        <w:spacing w:after="0" w:line="240" w:lineRule="auto"/>
        <w:ind w:left="79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следить за ростом его интеллектуального багажа;</w:t>
      </w:r>
    </w:p>
    <w:p w:rsidR="00914F3B" w:rsidRPr="003F4F6F" w:rsidRDefault="00E40AF2">
      <w:pPr>
        <w:widowControl w:val="0"/>
        <w:numPr>
          <w:ilvl w:val="0"/>
          <w:numId w:val="27"/>
        </w:numPr>
        <w:tabs>
          <w:tab w:val="left" w:pos="1276"/>
          <w:tab w:val="left" w:pos="1592"/>
        </w:tabs>
        <w:suppressAutoHyphens/>
        <w:spacing w:after="0" w:line="240" w:lineRule="auto"/>
        <w:ind w:left="79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оценивать уровень заинтересованности студента к учебной дисциплине, его психологическую мотивацию;</w:t>
      </w:r>
    </w:p>
    <w:p w:rsidR="00914F3B" w:rsidRPr="003F4F6F" w:rsidRDefault="00E40AF2">
      <w:pPr>
        <w:widowControl w:val="0"/>
        <w:numPr>
          <w:ilvl w:val="0"/>
          <w:numId w:val="27"/>
        </w:numPr>
        <w:tabs>
          <w:tab w:val="left" w:pos="1276"/>
          <w:tab w:val="left" w:pos="1592"/>
        </w:tabs>
        <w:suppressAutoHyphens/>
        <w:spacing w:after="0" w:line="240" w:lineRule="auto"/>
        <w:ind w:left="79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понять особенности творческого потенциала и индивидуальность студента с целью дальнейшего их использования в образовательном процессе;</w:t>
      </w:r>
    </w:p>
    <w:p w:rsidR="00914F3B" w:rsidRPr="003F4F6F" w:rsidRDefault="00E40AF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Обязательным условием организации самостоятельных занятий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  </w:t>
      </w:r>
    </w:p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14F3B" w:rsidRPr="003F4F6F" w:rsidRDefault="00E40A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ТЕХНОЛОГИЙ.</w:t>
      </w:r>
    </w:p>
    <w:p w:rsidR="00914F3B" w:rsidRPr="003F4F6F" w:rsidRDefault="00914F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4F3B" w:rsidRPr="003F4F6F" w:rsidRDefault="00E40A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При изучении дисциплины обучающимися используются следующие информационные технологии:</w:t>
      </w:r>
    </w:p>
    <w:p w:rsidR="00914F3B" w:rsidRPr="003F4F6F" w:rsidRDefault="00E40AF2">
      <w:pPr>
        <w:spacing w:after="0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F4F6F">
        <w:rPr>
          <w:rFonts w:ascii="Times New Roman" w:hAnsi="Times New Roman" w:cs="Times New Roman"/>
          <w:sz w:val="24"/>
          <w:szCs w:val="24"/>
        </w:rPr>
        <w:t>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914F3B" w:rsidRPr="003F4F6F" w:rsidRDefault="00E40AF2">
      <w:pPr>
        <w:spacing w:after="0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F4F6F">
        <w:rPr>
          <w:rFonts w:ascii="Times New Roman" w:hAnsi="Times New Roman" w:cs="Times New Roman"/>
          <w:sz w:val="24"/>
          <w:szCs w:val="24"/>
        </w:rPr>
        <w:t>предоставление обучающимся доступа к учебному плану, рабочей программе дисциплины в электронной форме, к электронно</w:t>
      </w:r>
      <w:r w:rsidRPr="003F4F6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F4F6F">
        <w:rPr>
          <w:rFonts w:ascii="Times New Roman" w:hAnsi="Times New Roman" w:cs="Times New Roman"/>
          <w:sz w:val="24"/>
          <w:szCs w:val="24"/>
        </w:rPr>
        <w:t>библиотечной системе института, содержащей учебно</w:t>
      </w:r>
      <w:r w:rsidRPr="003F4F6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F4F6F">
        <w:rPr>
          <w:rFonts w:ascii="Times New Roman" w:hAnsi="Times New Roman" w:cs="Times New Roman"/>
          <w:sz w:val="24"/>
          <w:szCs w:val="24"/>
        </w:rPr>
        <w:t>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</w:t>
      </w:r>
      <w:r w:rsidRPr="003F4F6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F4F6F">
        <w:rPr>
          <w:rFonts w:ascii="Times New Roman" w:hAnsi="Times New Roman" w:cs="Times New Roman"/>
          <w:sz w:val="24"/>
          <w:szCs w:val="24"/>
        </w:rPr>
        <w:t>образовательной среды института из любой точки, в которой имеется доступ к информационно</w:t>
      </w:r>
      <w:r w:rsidRPr="003F4F6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F4F6F">
        <w:rPr>
          <w:rFonts w:ascii="Times New Roman" w:hAnsi="Times New Roman" w:cs="Times New Roman"/>
          <w:sz w:val="24"/>
          <w:szCs w:val="24"/>
        </w:rPr>
        <w:t>телекоммуникационной сети «Интернет»;</w:t>
      </w:r>
    </w:p>
    <w:p w:rsidR="00914F3B" w:rsidRPr="003F4F6F" w:rsidRDefault="00E40AF2">
      <w:pPr>
        <w:spacing w:after="0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F4F6F">
        <w:rPr>
          <w:rFonts w:ascii="Times New Roman" w:hAnsi="Times New Roman" w:cs="Times New Roman"/>
          <w:sz w:val="24"/>
          <w:szCs w:val="24"/>
        </w:rPr>
        <w:t>фиксация хода образовательного процесса по дисциплине посредством электронной информационно</w:t>
      </w:r>
      <w:r w:rsidRPr="003F4F6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F4F6F">
        <w:rPr>
          <w:rFonts w:ascii="Times New Roman" w:hAnsi="Times New Roman" w:cs="Times New Roman"/>
          <w:sz w:val="24"/>
          <w:szCs w:val="24"/>
        </w:rPr>
        <w:t>образовательной среды института;</w:t>
      </w:r>
    </w:p>
    <w:p w:rsidR="00914F3B" w:rsidRPr="003F4F6F" w:rsidRDefault="00E40AF2">
      <w:pPr>
        <w:spacing w:after="0" w:line="100" w:lineRule="atLeast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-</w:t>
      </w: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914F3B" w:rsidRPr="003F4F6F" w:rsidRDefault="00914F3B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F3B" w:rsidRPr="003F4F6F" w:rsidRDefault="00E40AF2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914F3B" w:rsidRPr="003F4F6F" w:rsidRDefault="00E40AF2">
      <w:pPr>
        <w:spacing w:after="0" w:line="100" w:lineRule="atLeast"/>
        <w:jc w:val="both"/>
        <w:rPr>
          <w:rFonts w:ascii="Times New Roman" w:hAnsi="Times New Roman" w:cs="Times New Roman"/>
          <w:lang w:val="en-US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 w:rsidRPr="003F4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 w:rsidRPr="003F4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proofErr w:type="spell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 w:rsidRPr="003F4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3F4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 w:rsidRPr="003F4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914F3B" w:rsidRPr="003F4F6F" w:rsidRDefault="00E40AF2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914F3B" w:rsidRPr="003F4F6F" w:rsidRDefault="00E40AF2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914F3B" w:rsidRPr="003F4F6F" w:rsidRDefault="00E40AF2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914F3B" w:rsidRPr="003F4F6F" w:rsidRDefault="00E40AF2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F4F6F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Media Player Classic.</w:t>
      </w:r>
    </w:p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14F3B" w:rsidRPr="003F4F6F" w:rsidRDefault="00E40A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14F3B" w:rsidRPr="003F4F6F" w:rsidRDefault="00E40A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914F3B" w:rsidRPr="003F4F6F" w:rsidRDefault="00E40AF2">
      <w:pPr>
        <w:spacing w:after="0" w:line="100" w:lineRule="atLeast"/>
        <w:ind w:firstLine="567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«Методика обучения народному пению»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914F3B" w:rsidRPr="003F4F6F" w:rsidRDefault="00914F3B">
      <w:pPr>
        <w:spacing w:after="0" w:line="100" w:lineRule="atLeast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146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2449"/>
        <w:gridCol w:w="6697"/>
      </w:tblGrid>
      <w:tr w:rsidR="00914F3B" w:rsidRPr="003F4F6F">
        <w:trPr>
          <w:trHeight w:val="240"/>
        </w:trPr>
        <w:tc>
          <w:tcPr>
            <w:tcW w:w="2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914F3B" w:rsidRPr="003F4F6F" w:rsidRDefault="00E40AF2">
            <w:pPr>
              <w:spacing w:after="0" w:line="10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4F6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914F3B" w:rsidRPr="003F4F6F" w:rsidRDefault="00E40AF2">
            <w:pPr>
              <w:spacing w:after="0" w:line="100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4F6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14F3B" w:rsidRPr="003F4F6F">
        <w:trPr>
          <w:trHeight w:val="240"/>
        </w:trPr>
        <w:tc>
          <w:tcPr>
            <w:tcW w:w="2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914F3B" w:rsidRPr="003F4F6F" w:rsidRDefault="00E40AF2">
            <w:pPr>
              <w:spacing w:after="0" w:line="100" w:lineRule="atLeast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4F6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Лекционные занятия</w:t>
            </w:r>
          </w:p>
        </w:tc>
        <w:tc>
          <w:tcPr>
            <w:tcW w:w="6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914F3B" w:rsidRPr="003F4F6F" w:rsidRDefault="00E40AF2">
            <w:pPr>
              <w:spacing w:after="0" w:line="100" w:lineRule="atLeast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4F6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404 учебного корпуса № 2</w:t>
            </w:r>
          </w:p>
        </w:tc>
      </w:tr>
      <w:tr w:rsidR="00914F3B" w:rsidRPr="003F4F6F">
        <w:trPr>
          <w:trHeight w:val="240"/>
        </w:trPr>
        <w:tc>
          <w:tcPr>
            <w:tcW w:w="2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914F3B" w:rsidRPr="003F4F6F" w:rsidRDefault="00E40AF2">
            <w:pPr>
              <w:spacing w:after="0" w:line="100" w:lineRule="atLeast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4F6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Семинарские занятия </w:t>
            </w:r>
          </w:p>
        </w:tc>
        <w:tc>
          <w:tcPr>
            <w:tcW w:w="6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914F3B" w:rsidRPr="003F4F6F" w:rsidRDefault="00E40AF2">
            <w:pPr>
              <w:spacing w:after="0" w:line="100" w:lineRule="atLeast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4F6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404 учебного корпуса № 2</w:t>
            </w:r>
          </w:p>
        </w:tc>
      </w:tr>
      <w:tr w:rsidR="00914F3B" w:rsidRPr="003F4F6F">
        <w:trPr>
          <w:trHeight w:val="85"/>
        </w:trPr>
        <w:tc>
          <w:tcPr>
            <w:tcW w:w="2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914F3B" w:rsidRPr="003F4F6F" w:rsidRDefault="00E40AF2">
            <w:pPr>
              <w:spacing w:after="0" w:line="100" w:lineRule="atLeast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4F6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914F3B" w:rsidRPr="003F4F6F" w:rsidRDefault="00E40AF2">
            <w:pPr>
              <w:spacing w:after="0" w:line="100" w:lineRule="atLeast"/>
              <w:ind w:left="175"/>
              <w:jc w:val="both"/>
              <w:rPr>
                <w:rFonts w:ascii="Times New Roman" w:hAnsi="Times New Roman" w:cs="Times New Roman"/>
              </w:rPr>
            </w:pPr>
            <w:r w:rsidRPr="003F4F6F">
              <w:rPr>
                <w:rFonts w:ascii="Times New Roman" w:hAnsi="Times New Roman" w:cs="Times New Roman"/>
              </w:rPr>
              <w:t>Ауд. 104, корп.1 (читальный зал)</w:t>
            </w:r>
          </w:p>
        </w:tc>
      </w:tr>
    </w:tbl>
    <w:p w:rsidR="00914F3B" w:rsidRPr="003F4F6F" w:rsidRDefault="00914F3B">
      <w:pPr>
        <w:shd w:val="clear" w:color="auto" w:fill="FFFFFF"/>
        <w:spacing w:after="0" w:line="10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14F3B" w:rsidRPr="003F4F6F" w:rsidRDefault="00E40A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914F3B" w:rsidRPr="003F4F6F" w:rsidRDefault="00914F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4F3B" w:rsidRPr="003F4F6F" w:rsidRDefault="00E40A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914F3B" w:rsidRPr="003F4F6F" w:rsidRDefault="00914F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4F3B" w:rsidRPr="003F4F6F" w:rsidRDefault="00E40A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 xml:space="preserve">для слабовидящих: </w:t>
      </w:r>
    </w:p>
    <w:p w:rsidR="00914F3B" w:rsidRPr="003F4F6F" w:rsidRDefault="00E40A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914F3B" w:rsidRPr="003F4F6F" w:rsidRDefault="00E40A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914F3B" w:rsidRPr="003F4F6F" w:rsidRDefault="00E40A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:rsidR="00914F3B" w:rsidRPr="003F4F6F" w:rsidRDefault="00E40A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914F3B" w:rsidRPr="003F4F6F" w:rsidRDefault="00E40A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 xml:space="preserve">- письменные задания оформляются увеличенным шрифтом; </w:t>
      </w:r>
    </w:p>
    <w:p w:rsidR="00914F3B" w:rsidRPr="003F4F6F" w:rsidRDefault="00E40A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проводится в устной форме. </w:t>
      </w:r>
    </w:p>
    <w:p w:rsidR="00914F3B" w:rsidRPr="003F4F6F" w:rsidRDefault="00914F3B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F3B" w:rsidRPr="003F4F6F" w:rsidRDefault="00E40A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914F3B" w:rsidRPr="003F4F6F" w:rsidRDefault="00E40AF2">
      <w:pPr>
        <w:spacing w:after="0"/>
        <w:jc w:val="both"/>
        <w:rPr>
          <w:rFonts w:ascii="Times New Roman" w:hAnsi="Times New Roman" w:cs="Times New Roman"/>
        </w:rPr>
      </w:pPr>
      <w:bookmarkStart w:id="0" w:name="_Hlk494373629"/>
      <w:bookmarkEnd w:id="0"/>
      <w:r w:rsidRPr="003F4F6F">
        <w:rPr>
          <w:rFonts w:ascii="Times New Roman" w:hAnsi="Times New Roman" w:cs="Times New Roman"/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</w:t>
      </w:r>
      <w:r w:rsidRPr="003F4F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4F3B" w:rsidRPr="003F4F6F" w:rsidRDefault="00E40AF2">
      <w:pPr>
        <w:spacing w:after="0"/>
        <w:jc w:val="both"/>
        <w:rPr>
          <w:rFonts w:ascii="Times New Roman" w:hAnsi="Times New Roman" w:cs="Times New Roman"/>
        </w:rPr>
      </w:pPr>
      <w:bookmarkStart w:id="1" w:name="_Hlk494293534"/>
      <w:bookmarkEnd w:id="1"/>
      <w:r w:rsidRPr="003F4F6F">
        <w:rPr>
          <w:rFonts w:ascii="Times New Roman" w:hAnsi="Times New Roman" w:cs="Times New Roman"/>
          <w:sz w:val="24"/>
          <w:szCs w:val="24"/>
        </w:rP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</w:t>
      </w:r>
      <w:r w:rsidRPr="003F4F6F">
        <w:rPr>
          <w:rFonts w:ascii="Times New Roman" w:hAnsi="Times New Roman" w:cs="Times New Roman"/>
          <w:sz w:val="24"/>
          <w:szCs w:val="24"/>
        </w:rPr>
        <w:lastRenderedPageBreak/>
        <w:t>особенностями обучающихся. Эти средства могут быть предоставлены университетом, или могут использоваться собственные технические средства</w:t>
      </w:r>
      <w:r w:rsidRPr="003F4F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4F3B" w:rsidRPr="003F4F6F" w:rsidRDefault="00E40AF2">
      <w:pPr>
        <w:spacing w:after="0"/>
        <w:jc w:val="both"/>
        <w:rPr>
          <w:rFonts w:ascii="Times New Roman" w:hAnsi="Times New Roman" w:cs="Times New Roman"/>
        </w:rPr>
      </w:pPr>
      <w:bookmarkStart w:id="2" w:name="_Hlk494293741"/>
      <w:bookmarkEnd w:id="2"/>
      <w:r w:rsidRPr="003F4F6F">
        <w:rPr>
          <w:rFonts w:ascii="Times New Roman" w:hAnsi="Times New Roman" w:cs="Times New Roman"/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</w:t>
      </w:r>
      <w:r w:rsidRPr="003F4F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4F3B" w:rsidRPr="003F4F6F" w:rsidRDefault="00E40A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914F3B" w:rsidRPr="003F4F6F" w:rsidRDefault="00E40A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4F6F">
        <w:rPr>
          <w:rFonts w:ascii="Times New Roman" w:hAnsi="Times New Roman" w:cs="Times New Roman"/>
          <w:sz w:val="24"/>
          <w:szCs w:val="24"/>
        </w:rPr>
        <w:t>для  слабовидящих</w:t>
      </w:r>
      <w:proofErr w:type="gramEnd"/>
      <w:r w:rsidRPr="003F4F6F">
        <w:rPr>
          <w:rFonts w:ascii="Times New Roman" w:hAnsi="Times New Roman" w:cs="Times New Roman"/>
          <w:sz w:val="24"/>
          <w:szCs w:val="24"/>
        </w:rPr>
        <w:t>:</w:t>
      </w:r>
    </w:p>
    <w:p w:rsidR="00914F3B" w:rsidRPr="003F4F6F" w:rsidRDefault="00E40A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- в печатной форме увеличенным шрифтом;</w:t>
      </w:r>
    </w:p>
    <w:p w:rsidR="00914F3B" w:rsidRPr="003F4F6F" w:rsidRDefault="00E40A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>- в форме электронного документа;</w:t>
      </w:r>
    </w:p>
    <w:p w:rsidR="00914F3B" w:rsidRPr="003F4F6F" w:rsidRDefault="00E40AF2">
      <w:pPr>
        <w:spacing w:after="0" w:line="100" w:lineRule="atLeast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914F3B" w:rsidRPr="003F4F6F" w:rsidRDefault="00E40AF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6F">
        <w:rPr>
          <w:rFonts w:ascii="Times New Roman" w:hAnsi="Times New Roman" w:cs="Times New Roman"/>
          <w:sz w:val="24"/>
          <w:szCs w:val="24"/>
        </w:rPr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914F3B" w:rsidRPr="003F4F6F" w:rsidRDefault="00E40A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4F6F">
        <w:rPr>
          <w:rFonts w:ascii="Times New Roman" w:hAnsi="Times New Roman" w:cs="Times New Roman"/>
          <w:sz w:val="24"/>
          <w:szCs w:val="24"/>
        </w:rPr>
        <w:t>для  слабовидящих</w:t>
      </w:r>
      <w:proofErr w:type="gramEnd"/>
      <w:r w:rsidRPr="003F4F6F">
        <w:rPr>
          <w:rFonts w:ascii="Times New Roman" w:hAnsi="Times New Roman" w:cs="Times New Roman"/>
          <w:sz w:val="24"/>
          <w:szCs w:val="24"/>
        </w:rPr>
        <w:t>:</w:t>
      </w:r>
    </w:p>
    <w:p w:rsidR="00914F3B" w:rsidRPr="003F4F6F" w:rsidRDefault="00E40AF2">
      <w:pPr>
        <w:tabs>
          <w:tab w:val="left" w:pos="0"/>
          <w:tab w:val="left" w:pos="567"/>
          <w:tab w:val="left" w:pos="2436"/>
        </w:tabs>
        <w:spacing w:after="0"/>
        <w:jc w:val="both"/>
        <w:rPr>
          <w:rFonts w:ascii="Times New Roman" w:hAnsi="Times New Roman" w:cs="Times New Roman"/>
        </w:rPr>
      </w:pPr>
      <w:r w:rsidRPr="003F4F6F">
        <w:rPr>
          <w:rFonts w:ascii="Times New Roman" w:eastAsia="Times New Roman" w:hAnsi="Times New Roman" w:cs="Times New Roman"/>
          <w:sz w:val="24"/>
          <w:szCs w:val="24"/>
        </w:rPr>
        <w:tab/>
      </w:r>
      <w:r w:rsidRPr="003F4F6F">
        <w:rPr>
          <w:rFonts w:ascii="Times New Roman" w:hAnsi="Times New Roman" w:cs="Times New Roman"/>
          <w:sz w:val="24"/>
          <w:szCs w:val="24"/>
        </w:rPr>
        <w:t>- устройством для сканирования и чтения с камерой SARA CE;</w:t>
      </w:r>
    </w:p>
    <w:p w:rsidR="00914F3B" w:rsidRPr="003F4F6F" w:rsidRDefault="00914F3B">
      <w:pPr>
        <w:tabs>
          <w:tab w:val="left" w:pos="0"/>
        </w:tabs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F3B" w:rsidRPr="003F4F6F" w:rsidRDefault="00914F3B">
      <w:pPr>
        <w:tabs>
          <w:tab w:val="left" w:pos="0"/>
          <w:tab w:val="left" w:pos="567"/>
          <w:tab w:val="left" w:pos="2436"/>
        </w:tabs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F3B" w:rsidRPr="003F4F6F" w:rsidRDefault="00914F3B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14F3B" w:rsidRPr="003F4F6F" w:rsidRDefault="00E40AF2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914F3B" w:rsidRPr="003F4F6F" w:rsidRDefault="00914F3B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F3B" w:rsidRPr="003F4F6F" w:rsidRDefault="00E40AF2">
      <w:pPr>
        <w:rPr>
          <w:rFonts w:ascii="Times New Roman" w:hAnsi="Times New Roman" w:cs="Times New Roman"/>
        </w:rPr>
      </w:pPr>
      <w:r w:rsidRPr="003F4F6F">
        <w:rPr>
          <w:rFonts w:ascii="Times New Roman" w:hAnsi="Times New Roman" w:cs="Times New Roman"/>
          <w:sz w:val="24"/>
          <w:szCs w:val="24"/>
        </w:rPr>
        <w:t>доцент каф. РНПИ Киселева И</w:t>
      </w:r>
      <w:r w:rsidRPr="003F4F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F4F6F">
        <w:rPr>
          <w:rFonts w:ascii="Times New Roman" w:hAnsi="Times New Roman" w:cs="Times New Roman"/>
          <w:sz w:val="24"/>
          <w:szCs w:val="24"/>
        </w:rPr>
        <w:t>Л</w:t>
      </w:r>
      <w:r w:rsidRPr="003F4F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4F3B" w:rsidRPr="003F4F6F" w:rsidRDefault="00914F3B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3" w:name="_GoBack"/>
      <w:bookmarkEnd w:id="3"/>
    </w:p>
    <w:sectPr w:rsidR="00914F3B" w:rsidRPr="003F4F6F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ヒラギノ角ゴ Pro W3">
    <w:altName w:val="Times New Roman"/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43452"/>
    <w:multiLevelType w:val="multilevel"/>
    <w:tmpl w:val="B8FE7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A465F5B"/>
    <w:multiLevelType w:val="multilevel"/>
    <w:tmpl w:val="E3AE2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F4744EB"/>
    <w:multiLevelType w:val="multilevel"/>
    <w:tmpl w:val="6BB80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FA135D7"/>
    <w:multiLevelType w:val="multilevel"/>
    <w:tmpl w:val="6FFA5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1A224F5"/>
    <w:multiLevelType w:val="multilevel"/>
    <w:tmpl w:val="1D38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57B35D8"/>
    <w:multiLevelType w:val="multilevel"/>
    <w:tmpl w:val="C34CD9E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6E87CD5"/>
    <w:multiLevelType w:val="multilevel"/>
    <w:tmpl w:val="AA70F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AAB4F1F"/>
    <w:multiLevelType w:val="multilevel"/>
    <w:tmpl w:val="40103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0D003A8"/>
    <w:multiLevelType w:val="multilevel"/>
    <w:tmpl w:val="D43C78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Liberation Serif" w:hAnsi="Liberation Serif" w:cs="Liberation Serif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Liberation Serif" w:hAnsi="Liberation Serif" w:cs="Liberation Serif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215442B8"/>
    <w:multiLevelType w:val="multilevel"/>
    <w:tmpl w:val="9CCCB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1BF56B4"/>
    <w:multiLevelType w:val="multilevel"/>
    <w:tmpl w:val="F462DCC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4D952A3"/>
    <w:multiLevelType w:val="multilevel"/>
    <w:tmpl w:val="F8825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9846905"/>
    <w:multiLevelType w:val="multilevel"/>
    <w:tmpl w:val="7320F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B2567A4"/>
    <w:multiLevelType w:val="multilevel"/>
    <w:tmpl w:val="A85AF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26F7C07"/>
    <w:multiLevelType w:val="multilevel"/>
    <w:tmpl w:val="E7320A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Liberation Serif" w:hAnsi="Liberation Serif" w:cs="Liberation Serif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Liberation Serif" w:hAnsi="Liberation Serif" w:cs="Liberation Serif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Liberation Serif" w:hAnsi="Liberation Serif" w:cs="Liberation Serif" w:hint="default"/>
      </w:rPr>
    </w:lvl>
  </w:abstractNum>
  <w:abstractNum w:abstractNumId="15" w15:restartNumberingAfterBreak="0">
    <w:nsid w:val="34167FE8"/>
    <w:multiLevelType w:val="multilevel"/>
    <w:tmpl w:val="52C4A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7E62B4C"/>
    <w:multiLevelType w:val="multilevel"/>
    <w:tmpl w:val="82DE1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88218B7"/>
    <w:multiLevelType w:val="multilevel"/>
    <w:tmpl w:val="C71CE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395E0575"/>
    <w:multiLevelType w:val="multilevel"/>
    <w:tmpl w:val="08B2F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B561001"/>
    <w:multiLevelType w:val="multilevel"/>
    <w:tmpl w:val="69F69D9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 w:cs="Times New Roman"/>
      </w:rPr>
    </w:lvl>
  </w:abstractNum>
  <w:abstractNum w:abstractNumId="20" w15:restartNumberingAfterBreak="0">
    <w:nsid w:val="42014FFE"/>
    <w:multiLevelType w:val="hybridMultilevel"/>
    <w:tmpl w:val="EB408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F5D8C"/>
    <w:multiLevelType w:val="multilevel"/>
    <w:tmpl w:val="16EA6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8CF68D2"/>
    <w:multiLevelType w:val="multilevel"/>
    <w:tmpl w:val="209A2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1074424"/>
    <w:multiLevelType w:val="hybridMultilevel"/>
    <w:tmpl w:val="F9F85E70"/>
    <w:lvl w:ilvl="0" w:tplc="0419000F">
      <w:start w:val="3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9561A5"/>
    <w:multiLevelType w:val="multilevel"/>
    <w:tmpl w:val="712E5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3524596"/>
    <w:multiLevelType w:val="multilevel"/>
    <w:tmpl w:val="9CEED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5FF34153"/>
    <w:multiLevelType w:val="multilevel"/>
    <w:tmpl w:val="BA2CA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33C2E3C"/>
    <w:multiLevelType w:val="multilevel"/>
    <w:tmpl w:val="020AB0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8" w15:restartNumberingAfterBreak="0">
    <w:nsid w:val="69F17F9A"/>
    <w:multiLevelType w:val="multilevel"/>
    <w:tmpl w:val="3738D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6741772"/>
    <w:multiLevelType w:val="multilevel"/>
    <w:tmpl w:val="2DAED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76D774BD"/>
    <w:multiLevelType w:val="multilevel"/>
    <w:tmpl w:val="ABFA1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77FC3E17"/>
    <w:multiLevelType w:val="multilevel"/>
    <w:tmpl w:val="908A6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7F582508"/>
    <w:multiLevelType w:val="hybridMultilevel"/>
    <w:tmpl w:val="9998E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3"/>
  </w:num>
  <w:num w:numId="4">
    <w:abstractNumId w:val="0"/>
  </w:num>
  <w:num w:numId="5">
    <w:abstractNumId w:val="29"/>
  </w:num>
  <w:num w:numId="6">
    <w:abstractNumId w:val="7"/>
  </w:num>
  <w:num w:numId="7">
    <w:abstractNumId w:val="31"/>
  </w:num>
  <w:num w:numId="8">
    <w:abstractNumId w:val="28"/>
  </w:num>
  <w:num w:numId="9">
    <w:abstractNumId w:val="17"/>
  </w:num>
  <w:num w:numId="10">
    <w:abstractNumId w:val="19"/>
  </w:num>
  <w:num w:numId="11">
    <w:abstractNumId w:val="15"/>
  </w:num>
  <w:num w:numId="12">
    <w:abstractNumId w:val="24"/>
  </w:num>
  <w:num w:numId="13">
    <w:abstractNumId w:val="12"/>
  </w:num>
  <w:num w:numId="14">
    <w:abstractNumId w:val="22"/>
  </w:num>
  <w:num w:numId="15">
    <w:abstractNumId w:val="13"/>
  </w:num>
  <w:num w:numId="16">
    <w:abstractNumId w:val="18"/>
  </w:num>
  <w:num w:numId="17">
    <w:abstractNumId w:val="25"/>
  </w:num>
  <w:num w:numId="18">
    <w:abstractNumId w:val="27"/>
  </w:num>
  <w:num w:numId="19">
    <w:abstractNumId w:val="1"/>
  </w:num>
  <w:num w:numId="20">
    <w:abstractNumId w:val="6"/>
  </w:num>
  <w:num w:numId="21">
    <w:abstractNumId w:val="21"/>
  </w:num>
  <w:num w:numId="22">
    <w:abstractNumId w:val="9"/>
  </w:num>
  <w:num w:numId="23">
    <w:abstractNumId w:val="11"/>
  </w:num>
  <w:num w:numId="24">
    <w:abstractNumId w:val="30"/>
  </w:num>
  <w:num w:numId="25">
    <w:abstractNumId w:val="5"/>
  </w:num>
  <w:num w:numId="26">
    <w:abstractNumId w:val="8"/>
  </w:num>
  <w:num w:numId="27">
    <w:abstractNumId w:val="14"/>
  </w:num>
  <w:num w:numId="28">
    <w:abstractNumId w:val="26"/>
  </w:num>
  <w:num w:numId="29">
    <w:abstractNumId w:val="10"/>
  </w:num>
  <w:num w:numId="30">
    <w:abstractNumId w:val="2"/>
  </w:num>
  <w:num w:numId="31">
    <w:abstractNumId w:val="20"/>
  </w:num>
  <w:num w:numId="32">
    <w:abstractNumId w:val="32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612"/>
  <w:characterSpacingControl w:val="doNotCompress"/>
  <w:compat>
    <w:compatSetting w:name="compatibilityMode" w:uri="http://schemas.microsoft.com/office/word" w:val="12"/>
  </w:compat>
  <w:rsids>
    <w:rsidRoot w:val="00914F3B"/>
    <w:rsid w:val="002E2B43"/>
    <w:rsid w:val="00316819"/>
    <w:rsid w:val="00357E93"/>
    <w:rsid w:val="003E610E"/>
    <w:rsid w:val="003F4F6F"/>
    <w:rsid w:val="004519D7"/>
    <w:rsid w:val="004B4237"/>
    <w:rsid w:val="006122E0"/>
    <w:rsid w:val="006A332B"/>
    <w:rsid w:val="00732A20"/>
    <w:rsid w:val="007F0330"/>
    <w:rsid w:val="00912400"/>
    <w:rsid w:val="00914F3B"/>
    <w:rsid w:val="00AC76FB"/>
    <w:rsid w:val="00E33514"/>
    <w:rsid w:val="00E40AF2"/>
    <w:rsid w:val="00F1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3819E"/>
  <w15:docId w15:val="{6C15CAAF-9D36-4F0A-976C-765100B1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customStyle="1" w:styleId="-">
    <w:name w:val="Интернет-ссылка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8">
    <w:name w:val="Текст концевой сноски Знак"/>
    <w:uiPriority w:val="99"/>
    <w:qFormat/>
    <w:rPr>
      <w:sz w:val="20"/>
    </w:rPr>
  </w:style>
  <w:style w:type="character" w:styleId="a9">
    <w:name w:val="endnote reference"/>
    <w:basedOn w:val="a0"/>
    <w:uiPriority w:val="99"/>
    <w:semiHidden/>
    <w:unhideWhenUsed/>
    <w:qFormat/>
    <w:rPr>
      <w:vertAlign w:val="superscript"/>
    </w:rPr>
  </w:style>
  <w:style w:type="character" w:customStyle="1" w:styleId="aa">
    <w:name w:val="Текст сноски Знак"/>
    <w:basedOn w:val="a0"/>
    <w:uiPriority w:val="99"/>
    <w:semiHidden/>
    <w:qFormat/>
    <w:rPr>
      <w:sz w:val="20"/>
      <w:szCs w:val="20"/>
    </w:rPr>
  </w:style>
  <w:style w:type="character" w:styleId="ab">
    <w:name w:val="footnote reference"/>
    <w:qFormat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ac">
    <w:name w:val="Символ сноски"/>
    <w:qFormat/>
  </w:style>
  <w:style w:type="character" w:customStyle="1" w:styleId="ad">
    <w:name w:val="Привязка сноски"/>
    <w:rPr>
      <w:vertAlign w:val="superscript"/>
    </w:rPr>
  </w:style>
  <w:style w:type="character" w:customStyle="1" w:styleId="ae">
    <w:name w:val="Привязка концевой сноски"/>
    <w:rPr>
      <w:vertAlign w:val="superscript"/>
    </w:rPr>
  </w:style>
  <w:style w:type="character" w:customStyle="1" w:styleId="af">
    <w:name w:val="Символы концевой сноски"/>
    <w:qFormat/>
  </w:style>
  <w:style w:type="character" w:customStyle="1" w:styleId="ListLabel4">
    <w:name w:val="ListLabel 4"/>
    <w:qFormat/>
    <w:rPr>
      <w:rFonts w:ascii="Times New Roman" w:hAnsi="Times New Roman" w:cs="Symbol"/>
      <w:sz w:val="24"/>
    </w:rPr>
  </w:style>
  <w:style w:type="character" w:customStyle="1" w:styleId="ListLabel5">
    <w:name w:val="ListLabel 5"/>
    <w:qFormat/>
    <w:rPr>
      <w:rFonts w:ascii="Times New Roman" w:hAnsi="Times New Roman" w:cs="Symbol"/>
      <w:sz w:val="24"/>
    </w:rPr>
  </w:style>
  <w:style w:type="character" w:customStyle="1" w:styleId="ListLabel6">
    <w:name w:val="ListLabel 6"/>
    <w:qFormat/>
    <w:rPr>
      <w:rFonts w:ascii="Times New Roman" w:hAnsi="Times New Roman" w:cs="Symbol"/>
      <w:sz w:val="24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af0">
    <w:name w:val="Символ нумерации"/>
    <w:qFormat/>
  </w:style>
  <w:style w:type="character" w:customStyle="1" w:styleId="ListLabel158">
    <w:name w:val="ListLabel 158"/>
    <w:qFormat/>
    <w:rPr>
      <w:rFonts w:ascii="Times New Roman" w:eastAsia="Times New Roman" w:hAnsi="Times New Roman" w:cs="Times New Roman"/>
      <w:b/>
    </w:rPr>
  </w:style>
  <w:style w:type="character" w:customStyle="1" w:styleId="ListLabel159">
    <w:name w:val="ListLabel 159"/>
    <w:qFormat/>
    <w:rPr>
      <w:rFonts w:eastAsia="Times New Roman" w:cs="Times New Roman"/>
    </w:rPr>
  </w:style>
  <w:style w:type="character" w:customStyle="1" w:styleId="ListLabel160">
    <w:name w:val="ListLabel 160"/>
    <w:qFormat/>
    <w:rPr>
      <w:rFonts w:eastAsia="Times New Roman" w:cs="Times New Roman"/>
    </w:rPr>
  </w:style>
  <w:style w:type="character" w:customStyle="1" w:styleId="ListLabel161">
    <w:name w:val="ListLabel 161"/>
    <w:qFormat/>
    <w:rPr>
      <w:rFonts w:eastAsia="Times New Roman" w:cs="Times New Roman"/>
    </w:rPr>
  </w:style>
  <w:style w:type="character" w:customStyle="1" w:styleId="ListLabel162">
    <w:name w:val="ListLabel 162"/>
    <w:qFormat/>
    <w:rPr>
      <w:rFonts w:eastAsia="Times New Roman" w:cs="Times New Roman"/>
    </w:rPr>
  </w:style>
  <w:style w:type="character" w:customStyle="1" w:styleId="ListLabel163">
    <w:name w:val="ListLabel 163"/>
    <w:qFormat/>
    <w:rPr>
      <w:rFonts w:eastAsia="Times New Roman" w:cs="Times New Roman"/>
    </w:rPr>
  </w:style>
  <w:style w:type="character" w:customStyle="1" w:styleId="ListLabel164">
    <w:name w:val="ListLabel 164"/>
    <w:qFormat/>
    <w:rPr>
      <w:rFonts w:eastAsia="Times New Roman" w:cs="Times New Roman"/>
    </w:rPr>
  </w:style>
  <w:style w:type="character" w:customStyle="1" w:styleId="ListLabel165">
    <w:name w:val="ListLabel 165"/>
    <w:qFormat/>
    <w:rPr>
      <w:rFonts w:eastAsia="Times New Roman" w:cs="Times New Roman"/>
    </w:rPr>
  </w:style>
  <w:style w:type="character" w:customStyle="1" w:styleId="ListLabel166">
    <w:name w:val="ListLabel 166"/>
    <w:qFormat/>
    <w:rPr>
      <w:rFonts w:eastAsia="Times New Roman" w:cs="Times New Roman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ListLabel167">
    <w:name w:val="ListLabel 167"/>
    <w:qFormat/>
    <w:rPr>
      <w:rFonts w:ascii="Times New Roman" w:eastAsia="Times New Roman" w:hAnsi="Times New Roman" w:cs="Times New Roman"/>
      <w:sz w:val="24"/>
    </w:rPr>
  </w:style>
  <w:style w:type="character" w:customStyle="1" w:styleId="ListLabel168">
    <w:name w:val="ListLabel 168"/>
    <w:qFormat/>
    <w:rPr>
      <w:rFonts w:eastAsia="Times New Roman" w:cs="Times New Roman"/>
      <w:b/>
      <w:sz w:val="24"/>
    </w:rPr>
  </w:style>
  <w:style w:type="character" w:customStyle="1" w:styleId="ListLabel169">
    <w:name w:val="ListLabel 169"/>
    <w:qFormat/>
    <w:rPr>
      <w:rFonts w:eastAsia="Times New Roman" w:cs="Times New Roman"/>
    </w:rPr>
  </w:style>
  <w:style w:type="character" w:customStyle="1" w:styleId="ListLabel170">
    <w:name w:val="ListLabel 170"/>
    <w:qFormat/>
    <w:rPr>
      <w:rFonts w:eastAsia="Times New Roman" w:cs="Times New Roman"/>
    </w:rPr>
  </w:style>
  <w:style w:type="character" w:customStyle="1" w:styleId="ListLabel171">
    <w:name w:val="ListLabel 171"/>
    <w:qFormat/>
    <w:rPr>
      <w:rFonts w:eastAsia="Times New Roman" w:cs="Times New Roman"/>
    </w:rPr>
  </w:style>
  <w:style w:type="character" w:customStyle="1" w:styleId="ListLabel172">
    <w:name w:val="ListLabel 172"/>
    <w:qFormat/>
    <w:rPr>
      <w:rFonts w:eastAsia="Times New Roman" w:cs="Times New Roman"/>
    </w:rPr>
  </w:style>
  <w:style w:type="character" w:customStyle="1" w:styleId="ListLabel173">
    <w:name w:val="ListLabel 173"/>
    <w:qFormat/>
    <w:rPr>
      <w:rFonts w:eastAsia="Times New Roman" w:cs="Times New Roman"/>
    </w:rPr>
  </w:style>
  <w:style w:type="character" w:customStyle="1" w:styleId="ListLabel174">
    <w:name w:val="ListLabel 174"/>
    <w:qFormat/>
    <w:rPr>
      <w:rFonts w:eastAsia="Times New Roman" w:cs="Times New Roman"/>
    </w:rPr>
  </w:style>
  <w:style w:type="character" w:customStyle="1" w:styleId="ListLabel175">
    <w:name w:val="ListLabel 175"/>
    <w:qFormat/>
    <w:rPr>
      <w:rFonts w:eastAsia="Times New Roman" w:cs="Times New Roman"/>
    </w:rPr>
  </w:style>
  <w:style w:type="character" w:customStyle="1" w:styleId="ListLabel176">
    <w:name w:val="ListLabel 176"/>
    <w:qFormat/>
    <w:rPr>
      <w:rFonts w:eastAsia="Times New Roman" w:cs="Times New Roman"/>
    </w:rPr>
  </w:style>
  <w:style w:type="character" w:customStyle="1" w:styleId="ListLabel177">
    <w:name w:val="ListLabel 177"/>
    <w:qFormat/>
    <w:rPr>
      <w:rFonts w:ascii="Times New Roman" w:hAnsi="Times New Roman" w:cs="Symbol"/>
      <w:sz w:val="24"/>
    </w:rPr>
  </w:style>
  <w:style w:type="character" w:customStyle="1" w:styleId="ListLabel178">
    <w:name w:val="ListLabel 178"/>
    <w:qFormat/>
    <w:rPr>
      <w:rFonts w:cs="Liberation Serif"/>
    </w:rPr>
  </w:style>
  <w:style w:type="character" w:customStyle="1" w:styleId="ListLabel179">
    <w:name w:val="ListLabel 179"/>
    <w:qFormat/>
    <w:rPr>
      <w:rFonts w:cs="Liberation Serif"/>
    </w:rPr>
  </w:style>
  <w:style w:type="character" w:customStyle="1" w:styleId="ListLabel180">
    <w:name w:val="ListLabel 180"/>
    <w:qFormat/>
    <w:rPr>
      <w:rFonts w:cs="Symbol"/>
    </w:rPr>
  </w:style>
  <w:style w:type="character" w:customStyle="1" w:styleId="ListLabel181">
    <w:name w:val="ListLabel 181"/>
    <w:qFormat/>
    <w:rPr>
      <w:rFonts w:cs="Liberation Serif"/>
    </w:rPr>
  </w:style>
  <w:style w:type="character" w:customStyle="1" w:styleId="ListLabel182">
    <w:name w:val="ListLabel 182"/>
    <w:qFormat/>
    <w:rPr>
      <w:rFonts w:cs="Liberation Serif"/>
    </w:rPr>
  </w:style>
  <w:style w:type="character" w:customStyle="1" w:styleId="ListLabel183">
    <w:name w:val="ListLabel 183"/>
    <w:qFormat/>
    <w:rPr>
      <w:rFonts w:cs="Symbol"/>
    </w:rPr>
  </w:style>
  <w:style w:type="character" w:customStyle="1" w:styleId="ListLabel184">
    <w:name w:val="ListLabel 184"/>
    <w:qFormat/>
    <w:rPr>
      <w:rFonts w:cs="Liberation Serif"/>
    </w:rPr>
  </w:style>
  <w:style w:type="character" w:customStyle="1" w:styleId="ListLabel185">
    <w:name w:val="ListLabel 185"/>
    <w:qFormat/>
    <w:rPr>
      <w:rFonts w:cs="Liberation Serif"/>
    </w:rPr>
  </w:style>
  <w:style w:type="character" w:customStyle="1" w:styleId="ListLabel186">
    <w:name w:val="ListLabel 186"/>
    <w:qFormat/>
    <w:rPr>
      <w:rFonts w:ascii="Times New Roman" w:hAnsi="Times New Roman" w:cs="Symbol"/>
      <w:sz w:val="24"/>
    </w:rPr>
  </w:style>
  <w:style w:type="character" w:customStyle="1" w:styleId="ListLabel187">
    <w:name w:val="ListLabel 187"/>
    <w:qFormat/>
    <w:rPr>
      <w:rFonts w:cs="Liberation Serif"/>
    </w:rPr>
  </w:style>
  <w:style w:type="character" w:customStyle="1" w:styleId="ListLabel188">
    <w:name w:val="ListLabel 188"/>
    <w:qFormat/>
    <w:rPr>
      <w:rFonts w:cs="Liberation Serif"/>
    </w:rPr>
  </w:style>
  <w:style w:type="character" w:customStyle="1" w:styleId="ListLabel189">
    <w:name w:val="ListLabel 189"/>
    <w:qFormat/>
    <w:rPr>
      <w:rFonts w:cs="Symbol"/>
    </w:rPr>
  </w:style>
  <w:style w:type="character" w:customStyle="1" w:styleId="ListLabel190">
    <w:name w:val="ListLabel 190"/>
    <w:qFormat/>
    <w:rPr>
      <w:rFonts w:cs="Liberation Serif"/>
    </w:rPr>
  </w:style>
  <w:style w:type="character" w:customStyle="1" w:styleId="ListLabel191">
    <w:name w:val="ListLabel 191"/>
    <w:qFormat/>
    <w:rPr>
      <w:rFonts w:cs="Liberation Serif"/>
    </w:rPr>
  </w:style>
  <w:style w:type="character" w:customStyle="1" w:styleId="ListLabel192">
    <w:name w:val="ListLabel 192"/>
    <w:qFormat/>
    <w:rPr>
      <w:rFonts w:cs="Symbol"/>
    </w:rPr>
  </w:style>
  <w:style w:type="character" w:customStyle="1" w:styleId="ListLabel193">
    <w:name w:val="ListLabel 193"/>
    <w:qFormat/>
    <w:rPr>
      <w:rFonts w:cs="Liberation Serif"/>
    </w:rPr>
  </w:style>
  <w:style w:type="character" w:customStyle="1" w:styleId="ListLabel194">
    <w:name w:val="ListLabel 194"/>
    <w:qFormat/>
    <w:rPr>
      <w:rFonts w:cs="Liberation Serif"/>
    </w:rPr>
  </w:style>
  <w:style w:type="paragraph" w:styleId="af1">
    <w:name w:val="Title"/>
    <w:basedOn w:val="a"/>
    <w:next w:val="af2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Body Text"/>
    <w:basedOn w:val="a"/>
    <w:pPr>
      <w:spacing w:after="140" w:line="288" w:lineRule="auto"/>
    </w:pPr>
  </w:style>
  <w:style w:type="paragraph" w:styleId="af3">
    <w:name w:val="List"/>
    <w:basedOn w:val="af2"/>
    <w:rPr>
      <w:rFonts w:cs="Mangal"/>
    </w:rPr>
  </w:style>
  <w:style w:type="paragraph" w:styleId="af4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f5">
    <w:name w:val="index heading"/>
    <w:basedOn w:val="a"/>
    <w:qFormat/>
    <w:pPr>
      <w:suppressLineNumbers/>
    </w:pPr>
    <w:rPr>
      <w:rFonts w:cs="Mangal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No Spacing"/>
    <w:uiPriority w:val="1"/>
    <w:qFormat/>
    <w:rPr>
      <w:color w:val="00000A"/>
      <w:sz w:val="22"/>
    </w:rPr>
  </w:style>
  <w:style w:type="paragraph" w:styleId="af8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link w:val="21"/>
    <w:uiPriority w:val="29"/>
    <w:qFormat/>
    <w:pPr>
      <w:ind w:left="720" w:right="720"/>
    </w:pPr>
    <w:rPr>
      <w:i/>
    </w:rPr>
  </w:style>
  <w:style w:type="paragraph" w:styleId="af9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a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b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c">
    <w:name w:val="endnote text"/>
    <w:basedOn w:val="a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1">
    <w:name w:val="toc 7"/>
    <w:basedOn w:val="a"/>
    <w:uiPriority w:val="39"/>
    <w:unhideWhenUsed/>
    <w:pPr>
      <w:spacing w:after="57"/>
      <w:ind w:left="1701"/>
    </w:pPr>
  </w:style>
  <w:style w:type="paragraph" w:styleId="81">
    <w:name w:val="toc 8"/>
    <w:basedOn w:val="a"/>
    <w:uiPriority w:val="39"/>
    <w:unhideWhenUsed/>
    <w:pPr>
      <w:spacing w:after="57"/>
      <w:ind w:left="1984"/>
    </w:pPr>
  </w:style>
  <w:style w:type="paragraph" w:styleId="91">
    <w:name w:val="toc 9"/>
    <w:basedOn w:val="a"/>
    <w:uiPriority w:val="39"/>
    <w:unhideWhenUsed/>
    <w:pPr>
      <w:spacing w:after="57"/>
      <w:ind w:left="2268"/>
    </w:pPr>
  </w:style>
  <w:style w:type="paragraph" w:styleId="afd">
    <w:name w:val="TOC Heading"/>
    <w:uiPriority w:val="39"/>
    <w:unhideWhenUsed/>
    <w:qFormat/>
    <w:rPr>
      <w:color w:val="00000A"/>
      <w:sz w:val="22"/>
    </w:rPr>
  </w:style>
  <w:style w:type="paragraph" w:styleId="afe">
    <w:name w:val="table of figures"/>
    <w:basedOn w:val="a"/>
    <w:uiPriority w:val="99"/>
    <w:unhideWhenUsed/>
    <w:qFormat/>
    <w:pPr>
      <w:spacing w:after="0"/>
    </w:pPr>
  </w:style>
  <w:style w:type="paragraph" w:styleId="aff">
    <w:name w:val="footnote text"/>
    <w:basedOn w:val="a"/>
  </w:style>
  <w:style w:type="paragraph" w:customStyle="1" w:styleId="aff0">
    <w:name w:val="Содержимое таблицы"/>
    <w:basedOn w:val="a"/>
    <w:qFormat/>
  </w:style>
  <w:style w:type="paragraph" w:customStyle="1" w:styleId="aff1">
    <w:name w:val="Заголовок таблицы"/>
    <w:basedOn w:val="aff0"/>
    <w:qFormat/>
  </w:style>
  <w:style w:type="numbering" w:customStyle="1" w:styleId="WW8Num23">
    <w:name w:val="WW8Num23"/>
    <w:qFormat/>
  </w:style>
  <w:style w:type="numbering" w:customStyle="1" w:styleId="WW8Num2">
    <w:name w:val="WW8Num2"/>
    <w:qFormat/>
  </w:style>
  <w:style w:type="numbering" w:customStyle="1" w:styleId="WW8Num7">
    <w:name w:val="WW8Num7"/>
    <w:qFormat/>
  </w:style>
  <w:style w:type="numbering" w:customStyle="1" w:styleId="WW8Num14">
    <w:name w:val="WW8Num14"/>
    <w:qFormat/>
  </w:style>
  <w:style w:type="numbering" w:customStyle="1" w:styleId="WW8Num18">
    <w:name w:val="WW8Num18"/>
    <w:qFormat/>
  </w:style>
  <w:style w:type="table" w:styleId="aff2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auto"/>
      </w:tcPr>
    </w:tblStylePr>
    <w:tblStylePr w:type="band1Horz">
      <w:tblPr/>
      <w:tcPr>
        <w:shd w:val="clear" w:color="F2F2F2" w:fill="auto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auto"/>
      </w:tcPr>
    </w:tblStylePr>
    <w:tblStylePr w:type="band1Horz">
      <w:rPr>
        <w:color w:val="404040"/>
        <w:sz w:val="22"/>
      </w:rPr>
      <w:tblPr/>
      <w:tcPr>
        <w:shd w:val="clear" w:color="DEEBF6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auto"/>
      </w:tcPr>
    </w:tblStylePr>
    <w:tblStylePr w:type="firstCol">
      <w:rPr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b/>
        <w:color w:val="FFFFFF"/>
        <w:sz w:val="22"/>
      </w:rPr>
      <w:tblPr/>
      <w:tcPr>
        <w:shd w:val="clear" w:color="000000" w:fill="auto"/>
      </w:tcPr>
    </w:tblStylePr>
    <w:tblStylePr w:type="band1Vert">
      <w:tblPr/>
      <w:tcPr>
        <w:shd w:val="clear" w:color="8A8A8A" w:fill="auto"/>
      </w:tcPr>
    </w:tblStylePr>
    <w:tblStylePr w:type="band1Horz">
      <w:tblPr/>
      <w:tcPr>
        <w:shd w:val="clear" w:color="8A8A8A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auto"/>
      </w:tcPr>
    </w:tblStylePr>
    <w:tblStylePr w:type="firstCol">
      <w:rPr>
        <w:b/>
        <w:color w:val="FFFFFF"/>
        <w:sz w:val="22"/>
      </w:rPr>
      <w:tblPr/>
      <w:tcPr>
        <w:shd w:val="clear" w:color="5B9BD5" w:fill="auto"/>
      </w:tcPr>
    </w:tblStylePr>
    <w:tblStylePr w:type="lastCol">
      <w:rPr>
        <w:b/>
        <w:color w:val="FFFFFF"/>
        <w:sz w:val="22"/>
      </w:rPr>
      <w:tblPr/>
      <w:tcPr>
        <w:shd w:val="clear" w:color="5B9BD5" w:fill="auto"/>
      </w:tcPr>
    </w:tblStylePr>
    <w:tblStylePr w:type="band1Vert">
      <w:tblPr/>
      <w:tcPr>
        <w:shd w:val="clear" w:color="B3D0EB" w:fill="auto"/>
      </w:tcPr>
    </w:tblStylePr>
    <w:tblStylePr w:type="band1Horz">
      <w:tblPr/>
      <w:tcPr>
        <w:shd w:val="clear" w:color="B3D0EB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auto"/>
      </w:tcPr>
    </w:tblStylePr>
    <w:tblStylePr w:type="firstCol">
      <w:rPr>
        <w:b/>
        <w:color w:val="FFFFFF"/>
        <w:sz w:val="22"/>
      </w:rPr>
      <w:tblPr/>
      <w:tcPr>
        <w:shd w:val="clear" w:color="ED7D31" w:fill="auto"/>
      </w:tcPr>
    </w:tblStylePr>
    <w:tblStylePr w:type="lastCol">
      <w:rPr>
        <w:b/>
        <w:color w:val="FFFFFF"/>
        <w:sz w:val="22"/>
      </w:rPr>
      <w:tblPr/>
      <w:tcPr>
        <w:shd w:val="clear" w:color="ED7D31" w:fill="auto"/>
      </w:tcPr>
    </w:tblStylePr>
    <w:tblStylePr w:type="band1Vert">
      <w:tblPr/>
      <w:tcPr>
        <w:shd w:val="clear" w:color="F6C3A0" w:fill="auto"/>
      </w:tcPr>
    </w:tblStylePr>
    <w:tblStylePr w:type="band1Horz">
      <w:tblPr/>
      <w:tcPr>
        <w:shd w:val="clear" w:color="F6C3A0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uto"/>
      </w:tcPr>
    </w:tblStylePr>
    <w:tblStylePr w:type="firstCol">
      <w:rPr>
        <w:b/>
        <w:color w:val="FFFFFF"/>
        <w:sz w:val="22"/>
      </w:rPr>
      <w:tblPr/>
      <w:tcPr>
        <w:shd w:val="clear" w:color="A5A5A5" w:fill="auto"/>
      </w:tcPr>
    </w:tblStylePr>
    <w:tblStylePr w:type="lastCol">
      <w:rPr>
        <w:b/>
        <w:color w:val="FFFFFF"/>
        <w:sz w:val="22"/>
      </w:rPr>
      <w:tblPr/>
      <w:tcPr>
        <w:shd w:val="clear" w:color="A5A5A5" w:fill="auto"/>
      </w:tcPr>
    </w:tblStylePr>
    <w:tblStylePr w:type="band1Vert">
      <w:tblPr/>
      <w:tcPr>
        <w:shd w:val="clear" w:color="D5D5D5" w:fill="auto"/>
      </w:tcPr>
    </w:tblStylePr>
    <w:tblStylePr w:type="band1Horz">
      <w:tblPr/>
      <w:tcPr>
        <w:shd w:val="clear" w:color="D5D5D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auto"/>
      </w:tcPr>
    </w:tblStylePr>
    <w:tblStylePr w:type="firstCol">
      <w:rPr>
        <w:b/>
        <w:color w:val="FFFFFF"/>
        <w:sz w:val="22"/>
      </w:rPr>
      <w:tblPr/>
      <w:tcPr>
        <w:shd w:val="clear" w:color="FFC000" w:fill="auto"/>
      </w:tcPr>
    </w:tblStylePr>
    <w:tblStylePr w:type="lastCol">
      <w:rPr>
        <w:b/>
        <w:color w:val="FFFFFF"/>
        <w:sz w:val="22"/>
      </w:rPr>
      <w:tblPr/>
      <w:tcPr>
        <w:shd w:val="clear" w:color="FFC000" w:fill="auto"/>
      </w:tcPr>
    </w:tblStylePr>
    <w:tblStylePr w:type="band1Vert">
      <w:tblPr/>
      <w:tcPr>
        <w:shd w:val="clear" w:color="FFE28A" w:fill="auto"/>
      </w:tcPr>
    </w:tblStylePr>
    <w:tblStylePr w:type="band1Horz">
      <w:tblPr/>
      <w:tcPr>
        <w:shd w:val="clear" w:color="FFE28A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auto"/>
      </w:tcPr>
    </w:tblStylePr>
    <w:tblStylePr w:type="firstCol">
      <w:rPr>
        <w:b/>
        <w:color w:val="FFFFFF"/>
        <w:sz w:val="22"/>
      </w:rPr>
      <w:tblPr/>
      <w:tcPr>
        <w:shd w:val="clear" w:color="4472C4" w:fill="auto"/>
      </w:tcPr>
    </w:tblStylePr>
    <w:tblStylePr w:type="lastCol">
      <w:rPr>
        <w:b/>
        <w:color w:val="FFFFFF"/>
        <w:sz w:val="22"/>
      </w:rPr>
      <w:tblPr/>
      <w:tcPr>
        <w:shd w:val="clear" w:color="4472C4" w:fill="auto"/>
      </w:tcPr>
    </w:tblStylePr>
    <w:tblStylePr w:type="band1Vert">
      <w:tblPr/>
      <w:tcPr>
        <w:shd w:val="clear" w:color="A9BEE4" w:fill="auto"/>
      </w:tcPr>
    </w:tblStylePr>
    <w:tblStylePr w:type="band1Horz">
      <w:tblPr/>
      <w:tcPr>
        <w:shd w:val="clear" w:color="A9BEE4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auto"/>
      </w:tcPr>
    </w:tblStylePr>
    <w:tblStylePr w:type="firstCol">
      <w:rPr>
        <w:b/>
        <w:color w:val="FFFFFF"/>
        <w:sz w:val="22"/>
      </w:rPr>
      <w:tblPr/>
      <w:tcPr>
        <w:shd w:val="clear" w:color="70AD47" w:fill="auto"/>
      </w:tcPr>
    </w:tblStylePr>
    <w:tblStylePr w:type="lastCol">
      <w:rPr>
        <w:b/>
        <w:color w:val="FFFFFF"/>
        <w:sz w:val="22"/>
      </w:rPr>
      <w:tblPr/>
      <w:tcPr>
        <w:shd w:val="clear" w:color="70AD47" w:fill="auto"/>
      </w:tcPr>
    </w:tblStylePr>
    <w:tblStylePr w:type="band1Vert">
      <w:tblPr/>
      <w:tcPr>
        <w:shd w:val="clear" w:color="BCDBA8" w:fill="auto"/>
      </w:tcPr>
    </w:tblStylePr>
    <w:tblStylePr w:type="band1Horz">
      <w:tblPr/>
      <w:tcPr>
        <w:shd w:val="clear" w:color="BCDBA8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auto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auto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auto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auto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auto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auto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auto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auto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auto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auto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auto"/>
      </w:tcPr>
    </w:tblStylePr>
    <w:tblStylePr w:type="band1Horz">
      <w:tblPr/>
      <w:tcPr>
        <w:shd w:val="clear" w:color="BFBFBF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auto"/>
      </w:tcPr>
    </w:tblStylePr>
    <w:tblStylePr w:type="band1Horz">
      <w:tblPr/>
      <w:tcPr>
        <w:shd w:val="clear" w:color="D5E5F4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auto"/>
      </w:tcPr>
    </w:tblStylePr>
    <w:tblStylePr w:type="band1Horz">
      <w:tblPr/>
      <w:tcPr>
        <w:shd w:val="clear" w:color="FADECB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auto"/>
      </w:tcPr>
    </w:tblStylePr>
    <w:tblStylePr w:type="band1Horz">
      <w:tblPr/>
      <w:tcPr>
        <w:shd w:val="clear" w:color="E8E8E8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auto"/>
      </w:tcPr>
    </w:tblStylePr>
    <w:tblStylePr w:type="band1Horz">
      <w:tblPr/>
      <w:tcPr>
        <w:shd w:val="clear" w:color="FFEFBF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auto"/>
      </w:tcPr>
    </w:tblStylePr>
    <w:tblStylePr w:type="band1Horz">
      <w:tblPr/>
      <w:tcPr>
        <w:shd w:val="clear" w:color="CFDBF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auto"/>
      </w:tcPr>
    </w:tblStylePr>
    <w:tblStylePr w:type="band1Horz">
      <w:tblPr/>
      <w:tcPr>
        <w:shd w:val="clear" w:color="DAEBCF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auto"/>
      </w:tcPr>
    </w:tblStylePr>
    <w:tblStylePr w:type="band1Horz">
      <w:rPr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auto"/>
      </w:tcPr>
    </w:tblStylePr>
    <w:tblStylePr w:type="band1Horz">
      <w:rPr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auto"/>
      </w:tcPr>
    </w:tblStylePr>
    <w:tblStylePr w:type="band1Horz">
      <w:rPr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auto"/>
      </w:tcPr>
    </w:tblStylePr>
    <w:tblStylePr w:type="band1Horz">
      <w:rPr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auto"/>
      </w:tcPr>
    </w:tblStylePr>
    <w:tblStylePr w:type="band1Horz">
      <w:rPr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auto"/>
      </w:tcPr>
    </w:tblStylePr>
    <w:tblStylePr w:type="band1Horz">
      <w:rPr>
        <w:color w:val="404040"/>
        <w:sz w:val="22"/>
      </w:rPr>
      <w:tblPr/>
      <w:tcPr>
        <w:shd w:val="clear" w:color="DAEBCF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auto"/>
      </w:tcPr>
    </w:tblStylePr>
    <w:tblStylePr w:type="band1Horz">
      <w:rPr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auto"/>
      </w:tcPr>
    </w:tblStylePr>
    <w:tblStylePr w:type="band1Horz">
      <w:rPr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auto"/>
      </w:tcPr>
    </w:tblStylePr>
    <w:tblStylePr w:type="band1Horz">
      <w:rPr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auto"/>
      </w:tcPr>
    </w:tblStylePr>
    <w:tblStylePr w:type="band1Horz">
      <w:rPr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auto"/>
      </w:tcPr>
    </w:tblStylePr>
    <w:tblStylePr w:type="band1Horz">
      <w:rPr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auto"/>
      </w:tcPr>
    </w:tblStylePr>
    <w:tblStylePr w:type="band1Horz">
      <w:rPr>
        <w:color w:val="404040"/>
        <w:sz w:val="22"/>
      </w:rPr>
      <w:tblPr/>
      <w:tcPr>
        <w:shd w:val="clear" w:color="DAEBCF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auto"/>
      </w:tcPr>
    </w:tblStylePr>
    <w:tblStylePr w:type="band1Horz">
      <w:rPr>
        <w:color w:val="000000" w:themeColor="text1"/>
        <w:sz w:val="22"/>
      </w:rPr>
      <w:tblPr/>
      <w:tcPr>
        <w:shd w:val="clear" w:color="BFBFBF" w:fill="auto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auto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auto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auto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auto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auto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auto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auto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auto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auto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auto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auto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auto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auto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auto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auto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auto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auto"/>
      </w:tcPr>
    </w:tblStylePr>
    <w:tblStylePr w:type="lastRow">
      <w:rPr>
        <w:color w:val="F2F2F2"/>
        <w:sz w:val="22"/>
      </w:rPr>
      <w:tblPr/>
      <w:tcPr>
        <w:shd w:val="clear" w:color="68A2D8" w:fill="auto"/>
      </w:tcPr>
    </w:tblStylePr>
    <w:tblStylePr w:type="firstCol">
      <w:rPr>
        <w:color w:val="F2F2F2"/>
        <w:sz w:val="22"/>
      </w:rPr>
      <w:tblPr/>
      <w:tcPr>
        <w:shd w:val="clear" w:color="68A2D8" w:fill="auto"/>
      </w:tcPr>
    </w:tblStylePr>
    <w:tblStylePr w:type="lastCol">
      <w:rPr>
        <w:color w:val="F2F2F2"/>
        <w:sz w:val="22"/>
      </w:rPr>
      <w:tblPr/>
      <w:tcPr>
        <w:shd w:val="clear" w:color="68A2D8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auto"/>
      </w:tcPr>
    </w:tblStylePr>
    <w:tblStylePr w:type="lastRow">
      <w:rPr>
        <w:color w:val="F2F2F2"/>
        <w:sz w:val="22"/>
      </w:rPr>
      <w:tblPr/>
      <w:tcPr>
        <w:shd w:val="clear" w:color="F4B184" w:fill="auto"/>
      </w:tcPr>
    </w:tblStylePr>
    <w:tblStylePr w:type="firstCol">
      <w:rPr>
        <w:color w:val="F2F2F2"/>
        <w:sz w:val="22"/>
      </w:rPr>
      <w:tblPr/>
      <w:tcPr>
        <w:shd w:val="clear" w:color="F4B184" w:fill="auto"/>
      </w:tcPr>
    </w:tblStylePr>
    <w:tblStylePr w:type="lastCol">
      <w:rPr>
        <w:color w:val="F2F2F2"/>
        <w:sz w:val="22"/>
      </w:rPr>
      <w:tblPr/>
      <w:tcPr>
        <w:shd w:val="clear" w:color="F4B18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uto"/>
      </w:tcPr>
    </w:tblStylePr>
    <w:tblStylePr w:type="lastRow">
      <w:rPr>
        <w:color w:val="F2F2F2"/>
        <w:sz w:val="22"/>
      </w:rPr>
      <w:tblPr/>
      <w:tcPr>
        <w:shd w:val="clear" w:color="A5A5A5" w:fill="auto"/>
      </w:tcPr>
    </w:tblStylePr>
    <w:tblStylePr w:type="firstCol">
      <w:rPr>
        <w:color w:val="F2F2F2"/>
        <w:sz w:val="22"/>
      </w:rPr>
      <w:tblPr/>
      <w:tcPr>
        <w:shd w:val="clear" w:color="A5A5A5" w:fill="auto"/>
      </w:tcPr>
    </w:tblStylePr>
    <w:tblStylePr w:type="lastCol">
      <w:rPr>
        <w:color w:val="F2F2F2"/>
        <w:sz w:val="22"/>
      </w:rPr>
      <w:tblPr/>
      <w:tcPr>
        <w:shd w:val="clear" w:color="A5A5A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auto"/>
      </w:tcPr>
    </w:tblStylePr>
    <w:tblStylePr w:type="lastRow">
      <w:rPr>
        <w:color w:val="F2F2F2"/>
        <w:sz w:val="22"/>
      </w:rPr>
      <w:tblPr/>
      <w:tcPr>
        <w:shd w:val="clear" w:color="FFD865" w:fill="auto"/>
      </w:tcPr>
    </w:tblStylePr>
    <w:tblStylePr w:type="firstCol">
      <w:rPr>
        <w:color w:val="F2F2F2"/>
        <w:sz w:val="22"/>
      </w:rPr>
      <w:tblPr/>
      <w:tcPr>
        <w:shd w:val="clear" w:color="FFD865" w:fill="auto"/>
      </w:tcPr>
    </w:tblStylePr>
    <w:tblStylePr w:type="lastCol">
      <w:rPr>
        <w:color w:val="F2F2F2"/>
        <w:sz w:val="22"/>
      </w:rPr>
      <w:tblPr/>
      <w:tcPr>
        <w:shd w:val="clear" w:color="FFD86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auto"/>
      </w:tcPr>
    </w:tblStylePr>
    <w:tblStylePr w:type="lastRow">
      <w:rPr>
        <w:color w:val="F2F2F2"/>
        <w:sz w:val="22"/>
      </w:rPr>
      <w:tblPr/>
      <w:tcPr>
        <w:shd w:val="clear" w:color="4472C4" w:fill="auto"/>
      </w:tcPr>
    </w:tblStylePr>
    <w:tblStylePr w:type="firstCol">
      <w:rPr>
        <w:color w:val="F2F2F2"/>
        <w:sz w:val="22"/>
      </w:rPr>
      <w:tblPr/>
      <w:tcPr>
        <w:shd w:val="clear" w:color="4472C4" w:fill="auto"/>
      </w:tcPr>
    </w:tblStylePr>
    <w:tblStylePr w:type="lastCol">
      <w:rPr>
        <w:color w:val="F2F2F2"/>
        <w:sz w:val="22"/>
      </w:rPr>
      <w:tblPr/>
      <w:tcPr>
        <w:shd w:val="clear" w:color="4472C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auto"/>
      </w:tcPr>
    </w:tblStylePr>
    <w:tblStylePr w:type="lastRow">
      <w:rPr>
        <w:color w:val="F2F2F2"/>
        <w:sz w:val="22"/>
      </w:rPr>
      <w:tblPr/>
      <w:tcPr>
        <w:shd w:val="clear" w:color="70AD47" w:fill="auto"/>
      </w:tcPr>
    </w:tblStylePr>
    <w:tblStylePr w:type="firstCol">
      <w:rPr>
        <w:color w:val="F2F2F2"/>
        <w:sz w:val="22"/>
      </w:rPr>
      <w:tblPr/>
      <w:tcPr>
        <w:shd w:val="clear" w:color="70AD47" w:fill="auto"/>
      </w:tcPr>
    </w:tblStylePr>
    <w:tblStylePr w:type="lastCol">
      <w:rPr>
        <w:color w:val="F2F2F2"/>
        <w:sz w:val="22"/>
      </w:rPr>
      <w:tblPr/>
      <w:tcPr>
        <w:shd w:val="clear" w:color="70AD47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auto"/>
      </w:tcPr>
    </w:tblStylePr>
    <w:tblStylePr w:type="lastRow">
      <w:rPr>
        <w:color w:val="F2F2F2"/>
        <w:sz w:val="22"/>
      </w:rPr>
      <w:tblPr/>
      <w:tcPr>
        <w:shd w:val="clear" w:color="68A2D8" w:fill="auto"/>
      </w:tcPr>
    </w:tblStylePr>
    <w:tblStylePr w:type="firstCol">
      <w:rPr>
        <w:color w:val="F2F2F2"/>
        <w:sz w:val="22"/>
      </w:rPr>
      <w:tblPr/>
      <w:tcPr>
        <w:shd w:val="clear" w:color="68A2D8" w:fill="auto"/>
      </w:tcPr>
    </w:tblStylePr>
    <w:tblStylePr w:type="lastCol">
      <w:rPr>
        <w:color w:val="F2F2F2"/>
        <w:sz w:val="22"/>
      </w:rPr>
      <w:tblPr/>
      <w:tcPr>
        <w:shd w:val="clear" w:color="68A2D8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auto"/>
      </w:tcPr>
    </w:tblStylePr>
    <w:tblStylePr w:type="lastRow">
      <w:rPr>
        <w:color w:val="F2F2F2"/>
        <w:sz w:val="22"/>
      </w:rPr>
      <w:tblPr/>
      <w:tcPr>
        <w:shd w:val="clear" w:color="F4B184" w:fill="auto"/>
      </w:tcPr>
    </w:tblStylePr>
    <w:tblStylePr w:type="firstCol">
      <w:rPr>
        <w:color w:val="F2F2F2"/>
        <w:sz w:val="22"/>
      </w:rPr>
      <w:tblPr/>
      <w:tcPr>
        <w:shd w:val="clear" w:color="F4B184" w:fill="auto"/>
      </w:tcPr>
    </w:tblStylePr>
    <w:tblStylePr w:type="lastCol">
      <w:rPr>
        <w:color w:val="F2F2F2"/>
        <w:sz w:val="22"/>
      </w:rPr>
      <w:tblPr/>
      <w:tcPr>
        <w:shd w:val="clear" w:color="F4B18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uto"/>
      </w:tcPr>
    </w:tblStylePr>
    <w:tblStylePr w:type="lastRow">
      <w:rPr>
        <w:color w:val="F2F2F2"/>
        <w:sz w:val="22"/>
      </w:rPr>
      <w:tblPr/>
      <w:tcPr>
        <w:shd w:val="clear" w:color="A5A5A5" w:fill="auto"/>
      </w:tcPr>
    </w:tblStylePr>
    <w:tblStylePr w:type="firstCol">
      <w:rPr>
        <w:color w:val="F2F2F2"/>
        <w:sz w:val="22"/>
      </w:rPr>
      <w:tblPr/>
      <w:tcPr>
        <w:shd w:val="clear" w:color="A5A5A5" w:fill="auto"/>
      </w:tcPr>
    </w:tblStylePr>
    <w:tblStylePr w:type="lastCol">
      <w:rPr>
        <w:color w:val="F2F2F2"/>
        <w:sz w:val="22"/>
      </w:rPr>
      <w:tblPr/>
      <w:tcPr>
        <w:shd w:val="clear" w:color="A5A5A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auto"/>
      </w:tcPr>
    </w:tblStylePr>
    <w:tblStylePr w:type="lastRow">
      <w:rPr>
        <w:color w:val="F2F2F2"/>
        <w:sz w:val="22"/>
      </w:rPr>
      <w:tblPr/>
      <w:tcPr>
        <w:shd w:val="clear" w:color="FFD865" w:fill="auto"/>
      </w:tcPr>
    </w:tblStylePr>
    <w:tblStylePr w:type="firstCol">
      <w:rPr>
        <w:color w:val="F2F2F2"/>
        <w:sz w:val="22"/>
      </w:rPr>
      <w:tblPr/>
      <w:tcPr>
        <w:shd w:val="clear" w:color="FFD865" w:fill="auto"/>
      </w:tcPr>
    </w:tblStylePr>
    <w:tblStylePr w:type="lastCol">
      <w:rPr>
        <w:color w:val="F2F2F2"/>
        <w:sz w:val="22"/>
      </w:rPr>
      <w:tblPr/>
      <w:tcPr>
        <w:shd w:val="clear" w:color="FFD86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auto"/>
      </w:tcPr>
    </w:tblStylePr>
    <w:tblStylePr w:type="lastRow">
      <w:rPr>
        <w:color w:val="F2F2F2"/>
        <w:sz w:val="22"/>
      </w:rPr>
      <w:tblPr/>
      <w:tcPr>
        <w:shd w:val="clear" w:color="4472C4" w:fill="auto"/>
      </w:tcPr>
    </w:tblStylePr>
    <w:tblStylePr w:type="firstCol">
      <w:rPr>
        <w:color w:val="F2F2F2"/>
        <w:sz w:val="22"/>
      </w:rPr>
      <w:tblPr/>
      <w:tcPr>
        <w:shd w:val="clear" w:color="4472C4" w:fill="auto"/>
      </w:tcPr>
    </w:tblStylePr>
    <w:tblStylePr w:type="lastCol">
      <w:rPr>
        <w:color w:val="F2F2F2"/>
        <w:sz w:val="22"/>
      </w:rPr>
      <w:tblPr/>
      <w:tcPr>
        <w:shd w:val="clear" w:color="4472C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auto"/>
      </w:tcPr>
    </w:tblStylePr>
    <w:tblStylePr w:type="lastRow">
      <w:rPr>
        <w:color w:val="F2F2F2"/>
        <w:sz w:val="22"/>
      </w:rPr>
      <w:tblPr/>
      <w:tcPr>
        <w:shd w:val="clear" w:color="70AD47" w:fill="auto"/>
      </w:tcPr>
    </w:tblStylePr>
    <w:tblStylePr w:type="firstCol">
      <w:rPr>
        <w:color w:val="F2F2F2"/>
        <w:sz w:val="22"/>
      </w:rPr>
      <w:tblPr/>
      <w:tcPr>
        <w:shd w:val="clear" w:color="70AD47" w:fill="auto"/>
      </w:tcPr>
    </w:tblStylePr>
    <w:tblStylePr w:type="lastCol">
      <w:rPr>
        <w:color w:val="F2F2F2"/>
        <w:sz w:val="22"/>
      </w:rPr>
      <w:tblPr/>
      <w:tcPr>
        <w:shd w:val="clear" w:color="70AD47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paragraph" w:customStyle="1" w:styleId="13">
    <w:name w:val="Обычный1"/>
    <w:qFormat/>
    <w:rsid w:val="007F0330"/>
    <w:pPr>
      <w:suppressAutoHyphens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/" TargetMode="External"/><Relationship Id="rId3" Type="http://schemas.openxmlformats.org/officeDocument/2006/relationships/numbering" Target="numbering.xml"/><Relationship Id="rId7" Type="http://schemas.openxmlformats.org/officeDocument/2006/relationships/hyperlink" Target="http://www.e.lanbook.com/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gik.org/sveden/education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AC1F7CA-34A1-4852-9A5A-355931BC0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22</Pages>
  <Words>7197</Words>
  <Characters>41025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dc:description/>
  <cp:lastModifiedBy>Ирина Львовна Киселева</cp:lastModifiedBy>
  <cp:revision>14</cp:revision>
  <dcterms:created xsi:type="dcterms:W3CDTF">2021-10-08T12:05:00Z</dcterms:created>
  <dcterms:modified xsi:type="dcterms:W3CDTF">2024-06-05T17:50:00Z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